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0ACA" w14:textId="36F0C316" w:rsidR="006E169F" w:rsidRPr="00F9144C" w:rsidRDefault="009D2F58" w:rsidP="00AE54B4">
      <w:pPr>
        <w:pStyle w:val="NormalnyWeb"/>
        <w:spacing w:before="120" w:beforeAutospacing="0" w:after="0" w:afterAutospacing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</w:t>
      </w:r>
      <w:r w:rsidR="00453846" w:rsidRPr="00F27A7C">
        <w:rPr>
          <w:rFonts w:asciiTheme="minorHAnsi" w:hAnsiTheme="minorHAnsi"/>
        </w:rPr>
        <w:t xml:space="preserve"> </w:t>
      </w:r>
      <w:r w:rsidR="006E169F" w:rsidRPr="00F9144C">
        <w:rPr>
          <w:rFonts w:asciiTheme="minorHAnsi" w:hAnsiTheme="minorHAnsi"/>
          <w:b/>
          <w:bCs/>
        </w:rPr>
        <w:t xml:space="preserve">Protokół nr </w:t>
      </w:r>
      <w:r w:rsidR="00631357" w:rsidRPr="00F9144C">
        <w:rPr>
          <w:rFonts w:asciiTheme="minorHAnsi" w:hAnsiTheme="minorHAnsi"/>
          <w:b/>
          <w:bCs/>
        </w:rPr>
        <w:t>1</w:t>
      </w:r>
      <w:r w:rsidR="002649CD" w:rsidRPr="00F9144C">
        <w:rPr>
          <w:rFonts w:asciiTheme="minorHAnsi" w:hAnsiTheme="minorHAnsi"/>
          <w:b/>
          <w:bCs/>
        </w:rPr>
        <w:t>3</w:t>
      </w:r>
      <w:r w:rsidR="006E169F" w:rsidRPr="00F9144C">
        <w:rPr>
          <w:rFonts w:asciiTheme="minorHAnsi" w:hAnsiTheme="minorHAnsi"/>
          <w:b/>
          <w:bCs/>
        </w:rPr>
        <w:t>/202</w:t>
      </w:r>
      <w:r w:rsidR="005B1A06" w:rsidRPr="00F9144C">
        <w:rPr>
          <w:rFonts w:asciiTheme="minorHAnsi" w:hAnsiTheme="minorHAnsi"/>
          <w:b/>
          <w:bCs/>
        </w:rPr>
        <w:t>5</w:t>
      </w:r>
      <w:r w:rsidR="006E169F" w:rsidRPr="00F9144C">
        <w:rPr>
          <w:rFonts w:asciiTheme="minorHAnsi" w:hAnsiTheme="minorHAnsi"/>
          <w:b/>
          <w:bCs/>
        </w:rPr>
        <w:br/>
        <w:t>z X</w:t>
      </w:r>
      <w:r w:rsidR="002649CD" w:rsidRPr="00F9144C">
        <w:rPr>
          <w:rFonts w:asciiTheme="minorHAnsi" w:hAnsiTheme="minorHAnsi"/>
          <w:b/>
          <w:bCs/>
        </w:rPr>
        <w:t>I</w:t>
      </w:r>
      <w:r w:rsidR="007C38A1" w:rsidRPr="00F9144C">
        <w:rPr>
          <w:rFonts w:asciiTheme="minorHAnsi" w:hAnsiTheme="minorHAnsi"/>
          <w:b/>
          <w:bCs/>
        </w:rPr>
        <w:t>I</w:t>
      </w:r>
      <w:r w:rsidR="005B1A06" w:rsidRPr="00F9144C">
        <w:rPr>
          <w:rFonts w:asciiTheme="minorHAnsi" w:hAnsiTheme="minorHAnsi"/>
          <w:b/>
          <w:bCs/>
        </w:rPr>
        <w:t>I</w:t>
      </w:r>
      <w:r w:rsidR="006E169F" w:rsidRPr="00F9144C">
        <w:rPr>
          <w:rFonts w:asciiTheme="minorHAnsi" w:hAnsiTheme="minorHAnsi"/>
          <w:b/>
          <w:bCs/>
        </w:rPr>
        <w:t xml:space="preserve"> sesji Rady Powiatu Rzeszowskiego w dniu </w:t>
      </w:r>
      <w:r w:rsidR="002649CD" w:rsidRPr="00F9144C">
        <w:rPr>
          <w:rFonts w:asciiTheme="minorHAnsi" w:hAnsiTheme="minorHAnsi"/>
          <w:b/>
          <w:bCs/>
        </w:rPr>
        <w:t>4 kwietnia</w:t>
      </w:r>
      <w:r w:rsidR="005B1A06" w:rsidRPr="00F9144C">
        <w:rPr>
          <w:rFonts w:asciiTheme="minorHAnsi" w:hAnsiTheme="minorHAnsi"/>
          <w:b/>
          <w:bCs/>
        </w:rPr>
        <w:t xml:space="preserve"> 2025</w:t>
      </w:r>
      <w:r w:rsidR="006E169F" w:rsidRPr="00F9144C">
        <w:rPr>
          <w:rFonts w:asciiTheme="minorHAnsi" w:hAnsiTheme="minorHAnsi"/>
          <w:b/>
          <w:bCs/>
        </w:rPr>
        <w:t xml:space="preserve"> r.</w:t>
      </w:r>
    </w:p>
    <w:p w14:paraId="04FACC3D" w14:textId="543F178E" w:rsidR="006E169F" w:rsidRPr="00F27A7C" w:rsidRDefault="006E169F" w:rsidP="00AE54B4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Sesja odbywała się w </w:t>
      </w:r>
      <w:r w:rsidR="008B1F2D" w:rsidRPr="00F27A7C">
        <w:rPr>
          <w:rFonts w:cs="Times New Roman"/>
          <w:sz w:val="24"/>
          <w:szCs w:val="24"/>
        </w:rPr>
        <w:t xml:space="preserve">sali </w:t>
      </w:r>
      <w:r w:rsidR="00F27A7C" w:rsidRPr="00F27A7C">
        <w:rPr>
          <w:rFonts w:cs="Times New Roman"/>
          <w:sz w:val="24"/>
          <w:szCs w:val="24"/>
        </w:rPr>
        <w:t>sesyjnej Rady Powiatu Rzeszowskiego</w:t>
      </w:r>
      <w:r w:rsidR="008B1F2D" w:rsidRPr="00F27A7C">
        <w:rPr>
          <w:rFonts w:cs="Times New Roman"/>
          <w:sz w:val="24"/>
          <w:szCs w:val="24"/>
        </w:rPr>
        <w:t xml:space="preserve"> przy ul. </w:t>
      </w:r>
      <w:r w:rsidR="005B1A06" w:rsidRPr="00F27A7C">
        <w:rPr>
          <w:rFonts w:cs="Times New Roman"/>
          <w:sz w:val="24"/>
          <w:szCs w:val="24"/>
        </w:rPr>
        <w:t>Bernardyńskiej 7</w:t>
      </w:r>
      <w:r w:rsidR="008B1F2D" w:rsidRPr="00F27A7C">
        <w:rPr>
          <w:rFonts w:cs="Times New Roman"/>
          <w:sz w:val="24"/>
          <w:szCs w:val="24"/>
        </w:rPr>
        <w:t xml:space="preserve"> w</w:t>
      </w:r>
      <w:r w:rsidR="00F27A7C" w:rsidRPr="00F27A7C">
        <w:rPr>
          <w:rFonts w:cs="Times New Roman"/>
          <w:sz w:val="24"/>
          <w:szCs w:val="24"/>
        </w:rPr>
        <w:t> </w:t>
      </w:r>
      <w:r w:rsidR="008B1F2D" w:rsidRPr="00F27A7C">
        <w:rPr>
          <w:rFonts w:cs="Times New Roman"/>
          <w:sz w:val="24"/>
          <w:szCs w:val="24"/>
        </w:rPr>
        <w:t>Rzeszowie</w:t>
      </w:r>
      <w:r w:rsidRPr="00F27A7C">
        <w:rPr>
          <w:rFonts w:cs="Times New Roman"/>
          <w:sz w:val="24"/>
          <w:szCs w:val="24"/>
        </w:rPr>
        <w:t xml:space="preserve">. </w:t>
      </w:r>
    </w:p>
    <w:p w14:paraId="247A065F" w14:textId="72DB6FEA" w:rsidR="006E169F" w:rsidRPr="00F27A7C" w:rsidRDefault="005B1A06" w:rsidP="00AE54B4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Obrady rozpoczęto </w:t>
      </w:r>
      <w:r w:rsidR="002649CD" w:rsidRPr="00F27A7C">
        <w:rPr>
          <w:rFonts w:cs="Times New Roman"/>
          <w:sz w:val="24"/>
          <w:szCs w:val="24"/>
        </w:rPr>
        <w:t>4 kwietnia</w:t>
      </w:r>
      <w:r w:rsidRPr="00F27A7C">
        <w:rPr>
          <w:rFonts w:cs="Times New Roman"/>
          <w:sz w:val="24"/>
          <w:szCs w:val="24"/>
        </w:rPr>
        <w:t xml:space="preserve"> 2025 o godz. 15:00, a zakończono o godz. 15:</w:t>
      </w:r>
      <w:r w:rsidR="00B11F22" w:rsidRPr="00F27A7C">
        <w:rPr>
          <w:rFonts w:cs="Times New Roman"/>
          <w:sz w:val="24"/>
          <w:szCs w:val="24"/>
        </w:rPr>
        <w:t>52</w:t>
      </w:r>
      <w:r w:rsidRPr="00F27A7C">
        <w:rPr>
          <w:rFonts w:cs="Times New Roman"/>
          <w:sz w:val="24"/>
          <w:szCs w:val="24"/>
        </w:rPr>
        <w:t xml:space="preserve"> tego samego dnia</w:t>
      </w:r>
      <w:r w:rsidR="006E169F" w:rsidRPr="00F27A7C">
        <w:rPr>
          <w:rFonts w:cs="Times New Roman"/>
          <w:sz w:val="24"/>
          <w:szCs w:val="24"/>
        </w:rPr>
        <w:t>.</w:t>
      </w:r>
    </w:p>
    <w:p w14:paraId="7853258D" w14:textId="1ED2776B" w:rsidR="006E169F" w:rsidRPr="00F27A7C" w:rsidRDefault="006E169F" w:rsidP="00AE54B4">
      <w:pPr>
        <w:spacing w:before="120" w:after="0" w:line="240" w:lineRule="auto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W </w:t>
      </w:r>
      <w:r w:rsidR="006A17DB" w:rsidRPr="00F27A7C">
        <w:rPr>
          <w:rFonts w:cs="Times New Roman"/>
          <w:sz w:val="24"/>
          <w:szCs w:val="24"/>
        </w:rPr>
        <w:t>sesji</w:t>
      </w:r>
      <w:r w:rsidRPr="00F27A7C">
        <w:rPr>
          <w:rFonts w:cs="Times New Roman"/>
          <w:sz w:val="24"/>
          <w:szCs w:val="24"/>
        </w:rPr>
        <w:t xml:space="preserve"> wzięło udział 2</w:t>
      </w:r>
      <w:r w:rsidR="00B11F22" w:rsidRPr="00F27A7C">
        <w:rPr>
          <w:rFonts w:cs="Times New Roman"/>
          <w:sz w:val="24"/>
          <w:szCs w:val="24"/>
        </w:rPr>
        <w:t>8</w:t>
      </w:r>
      <w:r w:rsidRPr="00F27A7C">
        <w:rPr>
          <w:rFonts w:cs="Times New Roman"/>
          <w:sz w:val="24"/>
          <w:szCs w:val="24"/>
        </w:rPr>
        <w:t xml:space="preserve"> radnych.</w:t>
      </w:r>
    </w:p>
    <w:p w14:paraId="726D0CCA" w14:textId="77777777" w:rsidR="006E169F" w:rsidRPr="00F27A7C" w:rsidRDefault="006E169F" w:rsidP="00AE54B4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Obecni:</w:t>
      </w:r>
    </w:p>
    <w:p w14:paraId="5C90A136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jc w:val="both"/>
        <w:rPr>
          <w:rFonts w:cs="Times New Roman"/>
          <w:sz w:val="24"/>
          <w:szCs w:val="24"/>
        </w:rPr>
        <w:sectPr w:rsidR="006E169F" w:rsidRPr="00F27A7C" w:rsidSect="006E169F">
          <w:headerReference w:type="default" r:id="rId9"/>
          <w:pgSz w:w="12240" w:h="15840"/>
          <w:pgMar w:top="1417" w:right="1417" w:bottom="1417" w:left="1417" w:header="708" w:footer="708" w:gutter="0"/>
          <w:cols w:space="708"/>
        </w:sectPr>
      </w:pPr>
    </w:p>
    <w:p w14:paraId="338569F6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Jerzy Bednarz</w:t>
      </w:r>
    </w:p>
    <w:p w14:paraId="203ED7F0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Rafał </w:t>
      </w:r>
      <w:proofErr w:type="spellStart"/>
      <w:r w:rsidRPr="00F27A7C">
        <w:rPr>
          <w:rFonts w:cs="Times New Roman"/>
          <w:sz w:val="24"/>
          <w:szCs w:val="24"/>
        </w:rPr>
        <w:t>Białorucki</w:t>
      </w:r>
      <w:proofErr w:type="spellEnd"/>
    </w:p>
    <w:p w14:paraId="25EED64D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Małgorzata Budzyń</w:t>
      </w:r>
    </w:p>
    <w:p w14:paraId="569FFFB8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Tadeusz Chmiel</w:t>
      </w:r>
    </w:p>
    <w:p w14:paraId="53221514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Bogusława </w:t>
      </w:r>
      <w:proofErr w:type="spellStart"/>
      <w:r w:rsidRPr="00F27A7C">
        <w:rPr>
          <w:rFonts w:cs="Times New Roman"/>
          <w:sz w:val="24"/>
          <w:szCs w:val="24"/>
        </w:rPr>
        <w:t>Czachor</w:t>
      </w:r>
      <w:proofErr w:type="spellEnd"/>
      <w:r w:rsidRPr="00F27A7C">
        <w:rPr>
          <w:rFonts w:cs="Times New Roman"/>
          <w:sz w:val="24"/>
          <w:szCs w:val="24"/>
        </w:rPr>
        <w:t>-Kustra</w:t>
      </w:r>
    </w:p>
    <w:p w14:paraId="5D8F74EF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Damian Drąg</w:t>
      </w:r>
    </w:p>
    <w:p w14:paraId="6385D867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Grażyna Drążek</w:t>
      </w:r>
    </w:p>
    <w:p w14:paraId="20CBD09F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Wiesław Dudek</w:t>
      </w:r>
    </w:p>
    <w:p w14:paraId="460F1823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Jurek </w:t>
      </w:r>
      <w:proofErr w:type="spellStart"/>
      <w:r w:rsidRPr="00F27A7C">
        <w:rPr>
          <w:rFonts w:cs="Times New Roman"/>
          <w:sz w:val="24"/>
          <w:szCs w:val="24"/>
        </w:rPr>
        <w:t>Faraś</w:t>
      </w:r>
      <w:proofErr w:type="spellEnd"/>
    </w:p>
    <w:p w14:paraId="4C1DCF48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Iwona Janowska</w:t>
      </w:r>
    </w:p>
    <w:p w14:paraId="2EA5CB75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Krzysztof Jarosz</w:t>
      </w:r>
    </w:p>
    <w:p w14:paraId="297B1A3A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Magdalena Kluz-</w:t>
      </w:r>
      <w:proofErr w:type="spellStart"/>
      <w:r w:rsidRPr="00F27A7C">
        <w:rPr>
          <w:rFonts w:cs="Times New Roman"/>
          <w:sz w:val="24"/>
          <w:szCs w:val="24"/>
        </w:rPr>
        <w:t>Międlar</w:t>
      </w:r>
      <w:proofErr w:type="spellEnd"/>
    </w:p>
    <w:p w14:paraId="72A9EAEC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Małgorzata Kowal</w:t>
      </w:r>
    </w:p>
    <w:p w14:paraId="7BA6675A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Stanisław Kula</w:t>
      </w:r>
    </w:p>
    <w:p w14:paraId="39D7DF35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Jan Lech</w:t>
      </w:r>
    </w:p>
    <w:p w14:paraId="299AC34E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Anna Lorenz-Filip</w:t>
      </w:r>
    </w:p>
    <w:p w14:paraId="31435304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Łukasz Obara</w:t>
      </w:r>
    </w:p>
    <w:p w14:paraId="7ED48575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Antoni Ossoliński</w:t>
      </w:r>
    </w:p>
    <w:p w14:paraId="3A10E4DF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Tadeusz </w:t>
      </w:r>
      <w:proofErr w:type="spellStart"/>
      <w:r w:rsidRPr="00F27A7C">
        <w:rPr>
          <w:rFonts w:cs="Times New Roman"/>
          <w:sz w:val="24"/>
          <w:szCs w:val="24"/>
        </w:rPr>
        <w:t>Pachorek</w:t>
      </w:r>
      <w:proofErr w:type="spellEnd"/>
    </w:p>
    <w:p w14:paraId="35291328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Stanisław </w:t>
      </w:r>
      <w:proofErr w:type="spellStart"/>
      <w:r w:rsidRPr="00F27A7C">
        <w:rPr>
          <w:rFonts w:cs="Times New Roman"/>
          <w:sz w:val="24"/>
          <w:szCs w:val="24"/>
        </w:rPr>
        <w:t>Pado</w:t>
      </w:r>
      <w:proofErr w:type="spellEnd"/>
      <w:r w:rsidRPr="00F27A7C">
        <w:rPr>
          <w:rFonts w:cs="Times New Roman"/>
          <w:sz w:val="24"/>
          <w:szCs w:val="24"/>
        </w:rPr>
        <w:t xml:space="preserve"> </w:t>
      </w:r>
    </w:p>
    <w:p w14:paraId="625E102F" w14:textId="770E105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Janusz Płodzień</w:t>
      </w:r>
    </w:p>
    <w:p w14:paraId="03D0BEB3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Renata </w:t>
      </w:r>
      <w:proofErr w:type="spellStart"/>
      <w:r w:rsidRPr="00F27A7C">
        <w:rPr>
          <w:rFonts w:cs="Times New Roman"/>
          <w:sz w:val="24"/>
          <w:szCs w:val="24"/>
        </w:rPr>
        <w:t>Pyś</w:t>
      </w:r>
      <w:proofErr w:type="spellEnd"/>
    </w:p>
    <w:p w14:paraId="7A309258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Marek Sitarz</w:t>
      </w:r>
    </w:p>
    <w:p w14:paraId="346B3873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Lucyna Sokołowska</w:t>
      </w:r>
    </w:p>
    <w:p w14:paraId="10615EA2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trike/>
          <w:sz w:val="24"/>
          <w:szCs w:val="24"/>
        </w:rPr>
      </w:pPr>
      <w:r w:rsidRPr="00F27A7C">
        <w:rPr>
          <w:rFonts w:cs="Times New Roman"/>
          <w:strike/>
          <w:sz w:val="24"/>
          <w:szCs w:val="24"/>
        </w:rPr>
        <w:t>Zbigniew Sycz</w:t>
      </w:r>
    </w:p>
    <w:p w14:paraId="027831F1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Artur Szczutek</w:t>
      </w:r>
    </w:p>
    <w:p w14:paraId="582089CB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Mariusz Więcek</w:t>
      </w:r>
    </w:p>
    <w:p w14:paraId="73532722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Tomasz </w:t>
      </w:r>
      <w:proofErr w:type="spellStart"/>
      <w:r w:rsidRPr="00F27A7C">
        <w:rPr>
          <w:rFonts w:cs="Times New Roman"/>
          <w:sz w:val="24"/>
          <w:szCs w:val="24"/>
        </w:rPr>
        <w:t>Wojton</w:t>
      </w:r>
      <w:proofErr w:type="spellEnd"/>
    </w:p>
    <w:p w14:paraId="581133E5" w14:textId="77777777" w:rsidR="006E169F" w:rsidRPr="00F27A7C" w:rsidRDefault="006E169F" w:rsidP="00AE54B4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Anna Wolska</w:t>
      </w:r>
    </w:p>
    <w:p w14:paraId="2700AB70" w14:textId="77777777" w:rsidR="006E169F" w:rsidRPr="00F27A7C" w:rsidRDefault="006E169F" w:rsidP="00AE54B4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contextualSpacing w:val="0"/>
        <w:jc w:val="both"/>
        <w:rPr>
          <w:rFonts w:cs="Times New Roman"/>
          <w:sz w:val="24"/>
          <w:szCs w:val="24"/>
        </w:rPr>
        <w:sectPr w:rsidR="006E169F" w:rsidRPr="00F27A7C" w:rsidSect="006E169F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5FBDB9F5" w14:textId="77777777" w:rsidR="006E169F" w:rsidRPr="00F27A7C" w:rsidRDefault="006E169F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F27A7C">
        <w:rPr>
          <w:rFonts w:cs="Times New Roman"/>
          <w:b/>
          <w:bCs/>
          <w:sz w:val="24"/>
          <w:szCs w:val="24"/>
        </w:rPr>
        <w:t>Otwarcie sesji.</w:t>
      </w:r>
    </w:p>
    <w:p w14:paraId="0C93D6C8" w14:textId="77777777" w:rsidR="006E169F" w:rsidRPr="00F27A7C" w:rsidRDefault="006E169F" w:rsidP="00AE54B4">
      <w:pPr>
        <w:pStyle w:val="NormalnyWeb"/>
        <w:spacing w:before="120" w:beforeAutospacing="0" w:after="0" w:afterAutospacing="0"/>
        <w:ind w:left="360"/>
        <w:jc w:val="both"/>
        <w:rPr>
          <w:rFonts w:asciiTheme="minorHAnsi" w:hAnsiTheme="minorHAnsi"/>
        </w:rPr>
      </w:pPr>
      <w:r w:rsidRPr="00F27A7C">
        <w:rPr>
          <w:rFonts w:asciiTheme="minorHAnsi" w:hAnsiTheme="minorHAnsi"/>
        </w:rPr>
        <w:t xml:space="preserve">Przewodniczący Rady Tomasz </w:t>
      </w:r>
      <w:proofErr w:type="spellStart"/>
      <w:r w:rsidRPr="00F27A7C">
        <w:rPr>
          <w:rFonts w:asciiTheme="minorHAnsi" w:hAnsiTheme="minorHAnsi"/>
        </w:rPr>
        <w:t>Wojton</w:t>
      </w:r>
      <w:proofErr w:type="spellEnd"/>
      <w:r w:rsidRPr="00F27A7C">
        <w:rPr>
          <w:rFonts w:asciiTheme="minorHAnsi" w:hAnsiTheme="minorHAnsi"/>
        </w:rPr>
        <w:t xml:space="preserve"> otworzył sesję Rady Powiatu i powitał jej uczestników. W sesji wzięli udział radni według załączonej listy obecności oraz:</w:t>
      </w:r>
    </w:p>
    <w:p w14:paraId="1EA363EA" w14:textId="16645F0B" w:rsidR="006E169F" w:rsidRPr="00F27A7C" w:rsidRDefault="00F27A7C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Józef Jodłowski</w:t>
      </w:r>
      <w:r w:rsidR="006E169F" w:rsidRPr="00F27A7C">
        <w:rPr>
          <w:rFonts w:cs="Times New Roman"/>
          <w:sz w:val="24"/>
          <w:szCs w:val="24"/>
        </w:rPr>
        <w:t xml:space="preserve"> </w:t>
      </w:r>
      <w:r w:rsidR="006E169F" w:rsidRPr="00F27A7C">
        <w:rPr>
          <w:rFonts w:cs="Times New Roman"/>
          <w:sz w:val="24"/>
          <w:szCs w:val="24"/>
        </w:rPr>
        <w:tab/>
      </w:r>
      <w:r w:rsidRPr="00F27A7C">
        <w:rPr>
          <w:rFonts w:cs="Times New Roman"/>
          <w:sz w:val="24"/>
          <w:szCs w:val="24"/>
        </w:rPr>
        <w:t>Senator</w:t>
      </w:r>
      <w:r w:rsidR="006E169F" w:rsidRPr="00F27A7C">
        <w:rPr>
          <w:rFonts w:cs="Times New Roman"/>
          <w:sz w:val="24"/>
          <w:szCs w:val="24"/>
        </w:rPr>
        <w:t xml:space="preserve"> RP,</w:t>
      </w:r>
    </w:p>
    <w:p w14:paraId="1F2C8EC3" w14:textId="713F60F7" w:rsidR="00F27A7C" w:rsidRPr="00F27A7C" w:rsidRDefault="00F27A7C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Stanisław Kruczek</w:t>
      </w:r>
      <w:r w:rsidRPr="00F27A7C">
        <w:rPr>
          <w:rFonts w:cs="Times New Roman"/>
          <w:sz w:val="24"/>
          <w:szCs w:val="24"/>
        </w:rPr>
        <w:tab/>
        <w:t>Radny Sejmiku Województwa Podkarpackiego,</w:t>
      </w:r>
    </w:p>
    <w:p w14:paraId="3C6D6536" w14:textId="172BA6C5" w:rsidR="00F27A7C" w:rsidRPr="00F27A7C" w:rsidRDefault="00F27A7C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Jaromir </w:t>
      </w:r>
      <w:proofErr w:type="spellStart"/>
      <w:r w:rsidRPr="00F27A7C">
        <w:rPr>
          <w:rFonts w:cs="Times New Roman"/>
          <w:sz w:val="24"/>
          <w:szCs w:val="24"/>
        </w:rPr>
        <w:t>Ślączka</w:t>
      </w:r>
      <w:proofErr w:type="spellEnd"/>
      <w:r w:rsidRPr="00F27A7C">
        <w:rPr>
          <w:rFonts w:cs="Times New Roman"/>
          <w:sz w:val="24"/>
          <w:szCs w:val="24"/>
        </w:rPr>
        <w:tab/>
        <w:t>Państwowy Powiatowy Inspektor Sanitarny,</w:t>
      </w:r>
    </w:p>
    <w:p w14:paraId="3C0A2CEF" w14:textId="08A71ADE" w:rsidR="00912587" w:rsidRPr="00F27A7C" w:rsidRDefault="00912587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Agnieszka </w:t>
      </w:r>
      <w:proofErr w:type="spellStart"/>
      <w:r w:rsidRPr="00F27A7C">
        <w:rPr>
          <w:rFonts w:cs="Times New Roman"/>
          <w:sz w:val="24"/>
          <w:szCs w:val="24"/>
        </w:rPr>
        <w:t>Gabrowska</w:t>
      </w:r>
      <w:proofErr w:type="spellEnd"/>
      <w:r w:rsidRPr="00F27A7C">
        <w:rPr>
          <w:rFonts w:cs="Times New Roman"/>
          <w:sz w:val="24"/>
          <w:szCs w:val="24"/>
        </w:rPr>
        <w:tab/>
        <w:t>Dyrektor Powiatowego Centrum Pomocy Rodzinie w</w:t>
      </w:r>
      <w:r w:rsidR="00F27A7C" w:rsidRPr="00F27A7C">
        <w:rPr>
          <w:rFonts w:cs="Times New Roman"/>
          <w:sz w:val="24"/>
          <w:szCs w:val="24"/>
        </w:rPr>
        <w:t> </w:t>
      </w:r>
      <w:r w:rsidRPr="00F27A7C">
        <w:rPr>
          <w:rFonts w:cs="Times New Roman"/>
          <w:sz w:val="24"/>
          <w:szCs w:val="24"/>
        </w:rPr>
        <w:t>Rzeszowie</w:t>
      </w:r>
    </w:p>
    <w:p w14:paraId="7720416A" w14:textId="77777777" w:rsidR="0094317F" w:rsidRPr="00F27A7C" w:rsidRDefault="0094317F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Elżbieta Kubicka</w:t>
      </w:r>
      <w:r w:rsidRPr="00F27A7C">
        <w:rPr>
          <w:rFonts w:cs="Times New Roman"/>
          <w:sz w:val="24"/>
          <w:szCs w:val="24"/>
        </w:rPr>
        <w:tab/>
        <w:t>Dyrektor Wydziału Społeczno-Oświatowego,</w:t>
      </w:r>
    </w:p>
    <w:p w14:paraId="46973B8A" w14:textId="3A83D658" w:rsidR="00567471" w:rsidRPr="00F27A7C" w:rsidRDefault="00F27A7C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 xml:space="preserve">Marek </w:t>
      </w:r>
      <w:proofErr w:type="spellStart"/>
      <w:r w:rsidRPr="00F27A7C">
        <w:rPr>
          <w:rFonts w:cs="Times New Roman"/>
          <w:sz w:val="24"/>
          <w:szCs w:val="24"/>
        </w:rPr>
        <w:t>Radion</w:t>
      </w:r>
      <w:proofErr w:type="spellEnd"/>
      <w:r w:rsidR="00567471" w:rsidRPr="00F27A7C">
        <w:rPr>
          <w:rFonts w:cs="Times New Roman"/>
          <w:sz w:val="24"/>
          <w:szCs w:val="24"/>
        </w:rPr>
        <w:tab/>
        <w:t>Dyrektor Zarządu Dróg Powiatowych w Rzeszowie,</w:t>
      </w:r>
    </w:p>
    <w:p w14:paraId="07383155" w14:textId="77777777" w:rsidR="00567471" w:rsidRPr="00F27A7C" w:rsidRDefault="00567471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Grzegorz Nalepa</w:t>
      </w:r>
      <w:r w:rsidRPr="00F27A7C">
        <w:rPr>
          <w:rFonts w:cs="Times New Roman"/>
          <w:sz w:val="24"/>
          <w:szCs w:val="24"/>
        </w:rPr>
        <w:tab/>
        <w:t>Dyrektor Wydziału Gospodarki Nieruchomościami,</w:t>
      </w:r>
    </w:p>
    <w:p w14:paraId="43DF3E87" w14:textId="77777777" w:rsidR="006E169F" w:rsidRPr="00F27A7C" w:rsidRDefault="006E169F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Zarząd,</w:t>
      </w:r>
    </w:p>
    <w:p w14:paraId="666E98B5" w14:textId="0907BE35" w:rsidR="006E169F" w:rsidRPr="00F27A7C" w:rsidRDefault="006E169F" w:rsidP="00AE54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cs="Times New Roman"/>
          <w:sz w:val="24"/>
          <w:szCs w:val="24"/>
        </w:rPr>
      </w:pPr>
      <w:r w:rsidRPr="00F27A7C">
        <w:rPr>
          <w:rFonts w:cs="Times New Roman"/>
          <w:sz w:val="24"/>
          <w:szCs w:val="24"/>
        </w:rPr>
        <w:t>Skarbnik, Sekretarz</w:t>
      </w:r>
      <w:r w:rsidR="00FF1377" w:rsidRPr="00F27A7C">
        <w:rPr>
          <w:rFonts w:cs="Times New Roman"/>
          <w:sz w:val="24"/>
          <w:szCs w:val="24"/>
        </w:rPr>
        <w:t>.</w:t>
      </w:r>
      <w:r w:rsidRPr="00F27A7C">
        <w:rPr>
          <w:rFonts w:cs="Times New Roman"/>
          <w:sz w:val="24"/>
          <w:szCs w:val="24"/>
        </w:rPr>
        <w:t xml:space="preserve"> </w:t>
      </w:r>
    </w:p>
    <w:p w14:paraId="24762255" w14:textId="77777777" w:rsidR="001F2288" w:rsidRPr="00F27A7C" w:rsidRDefault="006E169F" w:rsidP="00AE54B4">
      <w:pPr>
        <w:pStyle w:val="NormalnyWeb"/>
        <w:spacing w:before="120" w:beforeAutospacing="0" w:after="0" w:afterAutospacing="0"/>
        <w:ind w:left="357"/>
        <w:jc w:val="both"/>
        <w:rPr>
          <w:rFonts w:asciiTheme="minorHAnsi" w:hAnsiTheme="minorHAnsi"/>
        </w:rPr>
      </w:pPr>
      <w:bookmarkStart w:id="0" w:name="_Hlk147916527"/>
      <w:r w:rsidRPr="00F27A7C">
        <w:rPr>
          <w:rFonts w:asciiTheme="minorHAnsi" w:hAnsiTheme="minorHAnsi"/>
        </w:rPr>
        <w:t xml:space="preserve">Przewodniczący poinformował, że obrady Rady Powiatu są nagrywane i transmitowane na żywo. </w:t>
      </w:r>
      <w:bookmarkEnd w:id="0"/>
      <w:r w:rsidRPr="00F27A7C">
        <w:rPr>
          <w:rFonts w:asciiTheme="minorHAnsi" w:hAnsiTheme="minorHAnsi"/>
        </w:rPr>
        <w:t>Na podstawie listy obecności stwierdził, że na sali jest quorum potrzebne do</w:t>
      </w:r>
      <w:r w:rsidR="00521E7D" w:rsidRPr="00F27A7C">
        <w:rPr>
          <w:rFonts w:asciiTheme="minorHAnsi" w:hAnsiTheme="minorHAnsi"/>
        </w:rPr>
        <w:t> </w:t>
      </w:r>
      <w:r w:rsidRPr="00F27A7C">
        <w:rPr>
          <w:rFonts w:asciiTheme="minorHAnsi" w:hAnsiTheme="minorHAnsi"/>
        </w:rPr>
        <w:t>podejmowania prawomocnych uchwał</w:t>
      </w:r>
      <w:r w:rsidR="001F2288" w:rsidRPr="00F27A7C">
        <w:rPr>
          <w:rFonts w:asciiTheme="minorHAnsi" w:hAnsiTheme="minorHAnsi"/>
        </w:rPr>
        <w:t xml:space="preserve"> – w sesji uczestniczą wszyscy radni.</w:t>
      </w:r>
    </w:p>
    <w:p w14:paraId="27D60B9E" w14:textId="0CB71107" w:rsidR="00FE1C27" w:rsidRPr="00FE1C27" w:rsidRDefault="001F2288" w:rsidP="00AE54B4">
      <w:pPr>
        <w:pStyle w:val="NormalnyWeb"/>
        <w:spacing w:before="120" w:beforeAutospacing="0" w:after="0" w:afterAutospacing="0"/>
        <w:ind w:left="357"/>
        <w:jc w:val="both"/>
        <w:rPr>
          <w:rFonts w:asciiTheme="minorHAnsi" w:hAnsiTheme="minorHAnsi"/>
        </w:rPr>
      </w:pPr>
      <w:r w:rsidRPr="00F27A7C">
        <w:rPr>
          <w:rFonts w:asciiTheme="minorHAnsi" w:hAnsiTheme="minorHAnsi"/>
        </w:rPr>
        <w:lastRenderedPageBreak/>
        <w:t>Przypomniał, że porządek obrad został określony w zawiadomieniach przesłanych na e-sesji.</w:t>
      </w:r>
      <w:r w:rsidR="00792EA7" w:rsidRPr="00F27A7C">
        <w:rPr>
          <w:rFonts w:asciiTheme="minorHAnsi" w:hAnsiTheme="minorHAnsi"/>
        </w:rPr>
        <w:t xml:space="preserve"> </w:t>
      </w:r>
      <w:r w:rsidR="00FE1C27">
        <w:rPr>
          <w:rFonts w:asciiTheme="minorHAnsi" w:hAnsiTheme="minorHAnsi"/>
        </w:rPr>
        <w:t>J</w:t>
      </w:r>
      <w:r w:rsidR="00FE1C27" w:rsidRPr="00FE1C27">
        <w:rPr>
          <w:rFonts w:asciiTheme="minorHAnsi" w:hAnsiTheme="minorHAnsi"/>
        </w:rPr>
        <w:t>est wniosek zarządu o dodanie do porządku obrad pkt 17 i 18:</w:t>
      </w:r>
    </w:p>
    <w:p w14:paraId="59886BC9" w14:textId="77777777" w:rsidR="00FE1C27" w:rsidRPr="00FE1C27" w:rsidRDefault="00FE1C27" w:rsidP="00AE54B4">
      <w:pPr>
        <w:pStyle w:val="NormalnyWeb"/>
        <w:spacing w:before="120" w:beforeAutospacing="0" w:after="0" w:afterAutospacing="0"/>
        <w:ind w:left="708"/>
        <w:jc w:val="both"/>
        <w:rPr>
          <w:rFonts w:asciiTheme="minorHAnsi" w:hAnsiTheme="minorHAnsi"/>
        </w:rPr>
      </w:pPr>
      <w:r w:rsidRPr="00FE1C27">
        <w:rPr>
          <w:rFonts w:asciiTheme="minorHAnsi" w:hAnsiTheme="minorHAnsi"/>
        </w:rPr>
        <w:t>17 Podjęcie uchwały w sprawie wyrażenia zgody na zawarcie porozumienia w sprawie przekazania zarządzania drogami powiatowymi (Błażowa).</w:t>
      </w:r>
    </w:p>
    <w:p w14:paraId="012154AE" w14:textId="619BF17B" w:rsidR="00FE1C27" w:rsidRPr="00F27A7C" w:rsidRDefault="00FE1C27" w:rsidP="00AE54B4">
      <w:pPr>
        <w:pStyle w:val="NormalnyWeb"/>
        <w:spacing w:before="0" w:beforeAutospacing="0" w:after="0" w:afterAutospacing="0"/>
        <w:ind w:left="708"/>
        <w:jc w:val="both"/>
        <w:rPr>
          <w:rFonts w:asciiTheme="minorHAnsi" w:hAnsiTheme="minorHAnsi"/>
        </w:rPr>
      </w:pPr>
      <w:r w:rsidRPr="00FE1C27">
        <w:rPr>
          <w:rFonts w:asciiTheme="minorHAnsi" w:hAnsiTheme="minorHAnsi"/>
        </w:rPr>
        <w:t>18. Podjęcie uchwały w sprawie wyrażenia zgody na zawarcie porozumienia w sprawie przekazania zarządzania drogami powiatowymi (Hyżne).</w:t>
      </w:r>
    </w:p>
    <w:p w14:paraId="4516E2C8" w14:textId="3F873C91" w:rsidR="00FE1C27" w:rsidRPr="00FE1C27" w:rsidRDefault="00FE1C27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Innych poprawek nie zgłoszono.</w:t>
      </w:r>
    </w:p>
    <w:p w14:paraId="1BC9C0A6" w14:textId="5BD2E7E3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Dodanie do porządku obrad pkt. 17: Podjęcie uchwały w sprawie wyrażenia zgody na zawarcie porozumienia w sprawie przekazania zarządzania drogami powiatowymi (Błażowa).</w:t>
      </w:r>
    </w:p>
    <w:p w14:paraId="148AE903" w14:textId="4982AD02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70EAE259" w14:textId="54C9DDF4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0C0C85E6" w14:textId="4E81F259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Dodanie do porządku obrad pkt. 18: Podjęcie uchwały w sprawie wyrażenia zgody na zawarcie porozumienia w sprawie przekazania zarządzania drogami powiatowymi (Hyżne).</w:t>
      </w:r>
    </w:p>
    <w:p w14:paraId="6B8985B6" w14:textId="0A29D0C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67A07CAB" w14:textId="609692E9" w:rsid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14FD1B4F" w14:textId="35F72F0E" w:rsidR="00FE1C27" w:rsidRPr="00FE1C27" w:rsidRDefault="00FE1C27" w:rsidP="00AE54B4">
      <w:pPr>
        <w:spacing w:before="120" w:after="0" w:line="240" w:lineRule="auto"/>
        <w:ind w:left="357"/>
        <w:rPr>
          <w:sz w:val="24"/>
          <w:szCs w:val="24"/>
        </w:rPr>
      </w:pPr>
      <w:r w:rsidRPr="00FE1C27">
        <w:rPr>
          <w:sz w:val="24"/>
          <w:szCs w:val="24"/>
        </w:rPr>
        <w:lastRenderedPageBreak/>
        <w:t>Przewodniczący stwierdził, że Rada będzie obradować według zmienionego porządku obrad.</w:t>
      </w:r>
    </w:p>
    <w:p w14:paraId="12DBA38F" w14:textId="33E031C6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Informacja Powiatowego Inspektora Sanitarnego o stanie bezpieczeństwa sanitarnego powiatu.</w:t>
      </w:r>
    </w:p>
    <w:p w14:paraId="2796E806" w14:textId="5B88351F" w:rsidR="00FE1C27" w:rsidRPr="00FE1C27" w:rsidRDefault="003F6F31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Tomasz </w:t>
      </w:r>
      <w:proofErr w:type="spellStart"/>
      <w:r>
        <w:rPr>
          <w:sz w:val="24"/>
          <w:szCs w:val="24"/>
        </w:rPr>
        <w:t>Wojton</w:t>
      </w:r>
      <w:proofErr w:type="spellEnd"/>
      <w:r>
        <w:rPr>
          <w:sz w:val="24"/>
          <w:szCs w:val="24"/>
        </w:rPr>
        <w:t xml:space="preserve"> wskazał, że </w:t>
      </w:r>
      <w:r w:rsidR="00FE1C27" w:rsidRPr="00FE1C27">
        <w:rPr>
          <w:sz w:val="24"/>
          <w:szCs w:val="24"/>
        </w:rPr>
        <w:t xml:space="preserve">radni otrzymali </w:t>
      </w:r>
      <w:r>
        <w:rPr>
          <w:sz w:val="24"/>
          <w:szCs w:val="24"/>
        </w:rPr>
        <w:t xml:space="preserve">obszerną </w:t>
      </w:r>
      <w:r w:rsidR="00FE1C27" w:rsidRPr="00FE1C27">
        <w:rPr>
          <w:sz w:val="24"/>
          <w:szCs w:val="24"/>
        </w:rPr>
        <w:t>pisemną informację o stanie bezpieczeństwa sanitarnego powiatu na portalu e-sesja, była ona przedmiotem obrad posiedzenia wspólnego Komisji: Spraw Gospodarczych i Transportu oraz Spraw Społecznych i Bezpieczeństwa Publicznego</w:t>
      </w:r>
      <w:r>
        <w:rPr>
          <w:sz w:val="24"/>
          <w:szCs w:val="24"/>
        </w:rPr>
        <w:t>.</w:t>
      </w:r>
    </w:p>
    <w:p w14:paraId="634FED44" w14:textId="037B5043" w:rsidR="00FE1C27" w:rsidRDefault="003F6F31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N</w:t>
      </w:r>
      <w:r w:rsidR="00FE1C27" w:rsidRPr="00FE1C27">
        <w:rPr>
          <w:sz w:val="24"/>
          <w:szCs w:val="24"/>
        </w:rPr>
        <w:t xml:space="preserve">a sesji jest obecny Powiatowy Inspektor Sanitarny Pan Jaromir </w:t>
      </w:r>
      <w:proofErr w:type="spellStart"/>
      <w:r w:rsidR="00FE1C27" w:rsidRPr="00FE1C27">
        <w:rPr>
          <w:sz w:val="24"/>
          <w:szCs w:val="24"/>
        </w:rPr>
        <w:t>Ślączka</w:t>
      </w:r>
      <w:proofErr w:type="spellEnd"/>
      <w:r w:rsidR="00FE1C27" w:rsidRPr="00FE1C27">
        <w:rPr>
          <w:sz w:val="24"/>
          <w:szCs w:val="24"/>
        </w:rPr>
        <w:t>, który odpowie na pytania radnych</w:t>
      </w:r>
      <w:r>
        <w:rPr>
          <w:sz w:val="24"/>
          <w:szCs w:val="24"/>
        </w:rPr>
        <w:t>.</w:t>
      </w:r>
    </w:p>
    <w:p w14:paraId="4A8F35F1" w14:textId="364B40C7" w:rsidR="00FE1C27" w:rsidRPr="00FE1C27" w:rsidRDefault="003F6F31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Radni nie zgłosili pytań w związku z otrzymaną informacją. Przewodniczący </w:t>
      </w:r>
      <w:r w:rsidR="00FE1C27" w:rsidRPr="00FE1C27">
        <w:rPr>
          <w:sz w:val="24"/>
          <w:szCs w:val="24"/>
        </w:rPr>
        <w:t>podziękowa</w:t>
      </w:r>
      <w:r>
        <w:rPr>
          <w:sz w:val="24"/>
          <w:szCs w:val="24"/>
        </w:rPr>
        <w:t>ł</w:t>
      </w:r>
      <w:r w:rsidR="00FE1C27" w:rsidRPr="00FE1C27">
        <w:rPr>
          <w:sz w:val="24"/>
          <w:szCs w:val="24"/>
        </w:rPr>
        <w:t xml:space="preserve"> Inspektorowi za przygotowanie informacji i udział w dzisiejszej sesji</w:t>
      </w:r>
      <w:r>
        <w:rPr>
          <w:sz w:val="24"/>
          <w:szCs w:val="24"/>
        </w:rPr>
        <w:t>.</w:t>
      </w:r>
    </w:p>
    <w:p w14:paraId="3DA0C97F" w14:textId="621E96E2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Sprawozdanie z wykonania rocznego programu współpracy z organizacjami pozarządowymi za 2024 rok.</w:t>
      </w:r>
    </w:p>
    <w:p w14:paraId="3CA49CA9" w14:textId="4CB2F3E5" w:rsidR="00FE1C27" w:rsidRPr="00FE1C27" w:rsidRDefault="003F6F31" w:rsidP="00AE54B4">
      <w:pPr>
        <w:tabs>
          <w:tab w:val="num" w:pos="1515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FE1C27" w:rsidRPr="00FE1C27">
        <w:rPr>
          <w:sz w:val="24"/>
          <w:szCs w:val="24"/>
        </w:rPr>
        <w:t>poinformowa</w:t>
      </w:r>
      <w:r>
        <w:rPr>
          <w:sz w:val="24"/>
          <w:szCs w:val="24"/>
        </w:rPr>
        <w:t>ł</w:t>
      </w:r>
      <w:r w:rsidR="00FE1C27" w:rsidRPr="00FE1C27">
        <w:rPr>
          <w:sz w:val="24"/>
          <w:szCs w:val="24"/>
        </w:rPr>
        <w:t xml:space="preserve">, że pisemne sprawozdanie zostało zamieszczone na portalu e-sesja, </w:t>
      </w:r>
      <w:r>
        <w:rPr>
          <w:sz w:val="24"/>
          <w:szCs w:val="24"/>
        </w:rPr>
        <w:t>zostało ono omówione przez dyrektor Elżbietę Kubicką na posiedzeniach komisji.</w:t>
      </w:r>
    </w:p>
    <w:p w14:paraId="298895EE" w14:textId="15D074AB" w:rsidR="00FE1C27" w:rsidRPr="00FE1C27" w:rsidRDefault="003F6F31" w:rsidP="00AE54B4">
      <w:pPr>
        <w:tabs>
          <w:tab w:val="num" w:pos="1515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pytań w tej sprawie.</w:t>
      </w:r>
    </w:p>
    <w:p w14:paraId="5C5EF549" w14:textId="2F801376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zmiany uchwały Nr XL/345/22 Rady Powiatu Rzeszowskiego z dnia 24 sierpnia 2022 r. w sprawie ustalania zasad rozliczania tygodniowego obowiązkowego wymiaru godzin zajęć nauczycieli, dla których ustalony plan zajęć jest różny w poszczególnych okresach roku szkolnego, zasad udzielania i rozmiaru obniżek dla nauczycieli, którym powierzono stanowiska kierownicze, określenia tygodniowego obowiązkowego wymiaru godzin zajęć nauczycieli szkół nie wymienionych w art. 42 ust. 3 ustawy Karta Nauczyciela, nauczycieli prowadzących kształcenie w formie zaocznej oraz zasad zaliczania do wymiaru godzin poszczególnych zajęć w formie zaocznej, w szkołach i placówkach oświatowych prowadzonych przez Powiat Rzeszowski.</w:t>
      </w:r>
    </w:p>
    <w:p w14:paraId="00C590E7" w14:textId="2299AE79" w:rsidR="00FE1C27" w:rsidRDefault="003F6F31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T. </w:t>
      </w:r>
      <w:proofErr w:type="spellStart"/>
      <w:r>
        <w:rPr>
          <w:sz w:val="24"/>
          <w:szCs w:val="24"/>
        </w:rPr>
        <w:t>Wojton</w:t>
      </w:r>
      <w:proofErr w:type="spellEnd"/>
      <w:r>
        <w:rPr>
          <w:sz w:val="24"/>
          <w:szCs w:val="24"/>
        </w:rPr>
        <w:t xml:space="preserve"> przypomniał, że </w:t>
      </w:r>
      <w:r w:rsidR="00FE1C27" w:rsidRPr="00FE1C27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</w:t>
      </w:r>
      <w:r w:rsidR="00FE1C27" w:rsidRPr="00FE1C27">
        <w:rPr>
          <w:sz w:val="24"/>
          <w:szCs w:val="24"/>
        </w:rPr>
        <w:t>ten projekt uzyskał pozytywną opinię Komisji Spraw Gospodarczych i Transportu oraz Komisji Spraw Społecznych i Bezpieczeństwa Publicznego</w:t>
      </w:r>
      <w:r>
        <w:rPr>
          <w:sz w:val="24"/>
          <w:szCs w:val="24"/>
        </w:rPr>
        <w:t>.</w:t>
      </w:r>
    </w:p>
    <w:p w14:paraId="7B1CD259" w14:textId="765F3BE5" w:rsidR="003F6F31" w:rsidRDefault="003F6F31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ani pytań w tej sprawie.</w:t>
      </w:r>
    </w:p>
    <w:p w14:paraId="76FE2646" w14:textId="00F8D832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 xml:space="preserve">Podjęcie uchwały w sprawie zmiany uchwały Nr XL/345/22 Rady Powiatu Rzeszowskiego z dnia 24 sierpnia 2022 r. w sprawie ustalania zasad rozliczania tygodniowego obowiązkowego wymiaru godzin zajęć nauczycieli, dla których ustalony plan zajęć jest różny w poszczególnych okresach roku szkolnego, zasad udzielania i rozmiaru obniżek dla nauczycieli, którym powierzono stanowiska kierownicze, określenia tygodniowego obowiązkowego wymiaru godzin zajęć nauczycieli szkół nie wymienionych w art. 42 ust. </w:t>
      </w:r>
      <w:r w:rsidRPr="00F27A7C">
        <w:rPr>
          <w:sz w:val="24"/>
          <w:szCs w:val="24"/>
        </w:rPr>
        <w:lastRenderedPageBreak/>
        <w:t>3 ustawy Karta Nauczyciela, nauczycieli prowadzących kształcenie w formie zaocznej oraz zasad zaliczania do wymiaru godzin poszczególnych zajęć w formie zaocznej, w szkołach i placówkach oświatowych prowadzonych przez Powiat Rzeszowski.</w:t>
      </w:r>
    </w:p>
    <w:p w14:paraId="5920143C" w14:textId="1A7C4350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65A41CEF" w14:textId="18E4BD6F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2310F9AA" w14:textId="77579E09" w:rsidR="003F6F31" w:rsidRPr="00FE1C27" w:rsidRDefault="003F6F31" w:rsidP="003F6F31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Pr="00FE1C27">
        <w:rPr>
          <w:sz w:val="24"/>
          <w:szCs w:val="24"/>
        </w:rPr>
        <w:t>Rada Powiatu podjęła uchwałę Nr XIII/109/25 w sprawie zmiany uchwały Nr XL/345/22 Rady Powiatu Rzeszowskiego z dnia 24 sierpnia 2022 r. w</w:t>
      </w:r>
      <w:r>
        <w:rPr>
          <w:sz w:val="24"/>
          <w:szCs w:val="24"/>
        </w:rPr>
        <w:t> </w:t>
      </w:r>
      <w:r w:rsidRPr="00FE1C27">
        <w:rPr>
          <w:sz w:val="24"/>
          <w:szCs w:val="24"/>
        </w:rPr>
        <w:t>sprawie ustalania zasad rozliczania tygodniowego obowiązkowego wymiaru godzin zajęć nauczycieli, dla których ustalony plan zajęć jest różny w poszczególnych okresach roku szkolnego, zasad udzielania i rozmiaru obniżek dla nauczycieli, którym powierzono stanowiska kierownicze, określenia tygodniowego obowiązkowego wymiaru godzin zajęć  nauczycieli szkół nie wymienionych w art. 42 ust. 3 ustawy Karta Nauczyciela, nauczycieli prowadzących kształcenie w formie zaocznej oraz zasad zaliczania do wymiaru godzin poszczególnych zajęć w formie zaocznej, w szkołach i placówkach oświatowych prowadzonych przez Powiat Rzeszowski</w:t>
      </w:r>
    </w:p>
    <w:p w14:paraId="63F6ECFD" w14:textId="1C37734D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zmiany uchwały Nr XXVI/211/20 z dnia 8 grudnia 2020 r. w sprawie udzielania i rozliczania dotacji dla szkół i placówek oświatowych publicznych oraz niepublicznych, prowadzonych przez organ inny niż jednostka samorządu terytorialnego oraz trybu i zakresu kontroli prawidłowości pobrania i wykorzystania udzielonej dotacji.</w:t>
      </w:r>
    </w:p>
    <w:p w14:paraId="625D1C62" w14:textId="2744EB15" w:rsidR="00FE1C27" w:rsidRPr="00FE1C27" w:rsidRDefault="003F6F31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T. </w:t>
      </w:r>
      <w:proofErr w:type="spellStart"/>
      <w:r>
        <w:rPr>
          <w:sz w:val="24"/>
          <w:szCs w:val="24"/>
        </w:rPr>
        <w:t>Wojton</w:t>
      </w:r>
      <w:proofErr w:type="spellEnd"/>
      <w:r>
        <w:rPr>
          <w:sz w:val="24"/>
          <w:szCs w:val="24"/>
        </w:rPr>
        <w:t xml:space="preserve"> zwrócił uwagę, że</w:t>
      </w:r>
      <w:r w:rsidR="00FA4C6A">
        <w:rPr>
          <w:sz w:val="24"/>
          <w:szCs w:val="24"/>
        </w:rPr>
        <w:t xml:space="preserve"> </w:t>
      </w:r>
      <w:r w:rsidR="00FE1C27" w:rsidRPr="00FE1C27">
        <w:rPr>
          <w:sz w:val="24"/>
          <w:szCs w:val="24"/>
        </w:rPr>
        <w:t>radni otrzymali projekt uchwały w tej sprawie wraz z materiałami na sesję,</w:t>
      </w:r>
      <w:r w:rsidR="00FA4C6A">
        <w:rPr>
          <w:sz w:val="24"/>
          <w:szCs w:val="24"/>
        </w:rPr>
        <w:t xml:space="preserve"> uzyskał on pozytywną opinię właśc</w:t>
      </w:r>
      <w:r w:rsidR="00124878">
        <w:rPr>
          <w:sz w:val="24"/>
          <w:szCs w:val="24"/>
        </w:rPr>
        <w:t>iwych komisji. Radni nie zgłosili pytań do projektu uchwały.</w:t>
      </w:r>
    </w:p>
    <w:p w14:paraId="67EBDDC4" w14:textId="40D46AA4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zmiany uchwały Nr XXVI/211/20 z dnia 8 grudnia 2020 r. w sprawie udzielania i rozliczania dotacji dla szkół i placówek oświatowych publicznych oraz niepublicznych, prowadzonych przez organ inny niż jednostka samorządu terytorialnego oraz trybu i zakresu kontroli prawidłowości pobrania i wykorzystania udzielonej dotacji.</w:t>
      </w:r>
    </w:p>
    <w:p w14:paraId="5EB2A972" w14:textId="67AFC81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7CDDC3E5" w14:textId="23789B64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lastRenderedPageBreak/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4F33B381" w14:textId="311C970F" w:rsidR="00AE54B4" w:rsidRPr="00FE1C27" w:rsidRDefault="00124878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stwierdził, że </w:t>
      </w:r>
      <w:r w:rsidR="00AE54B4" w:rsidRPr="00FE1C27">
        <w:rPr>
          <w:sz w:val="24"/>
          <w:szCs w:val="24"/>
        </w:rPr>
        <w:t>uchwał</w:t>
      </w:r>
      <w:r>
        <w:rPr>
          <w:sz w:val="24"/>
          <w:szCs w:val="24"/>
        </w:rPr>
        <w:t>a</w:t>
      </w:r>
      <w:r w:rsidR="00AE54B4" w:rsidRPr="00FE1C27">
        <w:rPr>
          <w:sz w:val="24"/>
          <w:szCs w:val="24"/>
        </w:rPr>
        <w:t xml:space="preserve"> Nr XIII/110/25 w sprawie zmiany uchwały Nr XXVI/211/20 z dnia 8 grudnia 2020 r. w sprawie udzielania i rozliczania dotacji dla szkół i placówek oświatowych publicznych oraz niepublicznych, prowadzonych przez organ inny niż jednostka samorządu terytorialnego oraz trybu i zakresu kontroli prawidłowości pobrania i wykorzystania udzielonej dotacji</w:t>
      </w:r>
      <w:r>
        <w:rPr>
          <w:sz w:val="24"/>
          <w:szCs w:val="24"/>
        </w:rPr>
        <w:t xml:space="preserve"> została podjęta.</w:t>
      </w:r>
    </w:p>
    <w:p w14:paraId="62B13355" w14:textId="5C13E6FA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udzielenia pomocy finansowej Gminie Krasne na organizację wydarzeń kulturalnych.</w:t>
      </w:r>
    </w:p>
    <w:p w14:paraId="373829FF" w14:textId="01875A84" w:rsidR="00FE1C27" w:rsidRPr="00FE1C27" w:rsidRDefault="00124878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przypomniał, że </w:t>
      </w:r>
      <w:r w:rsidR="00FE1C27" w:rsidRPr="00FE1C27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</w:t>
      </w:r>
      <w:r w:rsidR="00FE1C27" w:rsidRPr="00FE1C27">
        <w:rPr>
          <w:sz w:val="24"/>
          <w:szCs w:val="24"/>
        </w:rPr>
        <w:t xml:space="preserve">uzyskał </w:t>
      </w:r>
      <w:r>
        <w:rPr>
          <w:sz w:val="24"/>
          <w:szCs w:val="24"/>
        </w:rPr>
        <w:t xml:space="preserve">on </w:t>
      </w:r>
      <w:r w:rsidR="00FE1C27" w:rsidRPr="00FE1C27">
        <w:rPr>
          <w:sz w:val="24"/>
          <w:szCs w:val="24"/>
        </w:rPr>
        <w:t>pozytywną opinię Komisji Spraw Gospodarczych i Transportu oraz Komisji Spraw Społecznych i Bezpieczeństwa Publicznego</w:t>
      </w:r>
      <w:r>
        <w:rPr>
          <w:sz w:val="24"/>
          <w:szCs w:val="24"/>
        </w:rPr>
        <w:t>.</w:t>
      </w:r>
      <w:r w:rsidR="00FE1C27" w:rsidRPr="00FE1C27">
        <w:rPr>
          <w:sz w:val="24"/>
          <w:szCs w:val="24"/>
        </w:rPr>
        <w:t xml:space="preserve"> </w:t>
      </w:r>
    </w:p>
    <w:p w14:paraId="75F4C344" w14:textId="5181C281" w:rsidR="00FE1C27" w:rsidRPr="00FE1C27" w:rsidRDefault="00124878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w tej sprawie.</w:t>
      </w:r>
    </w:p>
    <w:p w14:paraId="1E461916" w14:textId="1A660A39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udzielenia pomocy finansowej Gminie Krasne na organizację wydarzeń kulturalnych.</w:t>
      </w:r>
    </w:p>
    <w:p w14:paraId="7C5E103A" w14:textId="4E9622EE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3601667E" w14:textId="632F0CBD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7A4E14E5" w14:textId="02DD8940" w:rsidR="00AE54B4" w:rsidRPr="00AE54B4" w:rsidRDefault="00124878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AE54B4" w:rsidRPr="00AE54B4">
        <w:rPr>
          <w:sz w:val="24"/>
          <w:szCs w:val="24"/>
        </w:rPr>
        <w:t>Rada podjęła uchwałę Nr XIII/111/25 w sprawie udzielenia pomocy finansowej Gminie Krasne na organizację wydarzeń kulturalnych.</w:t>
      </w:r>
    </w:p>
    <w:p w14:paraId="6EC5BF7F" w14:textId="74C39221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lastRenderedPageBreak/>
        <w:t>Podjęcie uchwały w sprawie udzielenia pomocy finansowej dla Miasta Dynowa na organizację wydarzenia z zakresu kultury fizycznej.</w:t>
      </w:r>
    </w:p>
    <w:p w14:paraId="6B89C9A4" w14:textId="3C41C09B" w:rsidR="00AC553B" w:rsidRPr="00AC553B" w:rsidRDefault="00124878" w:rsidP="00FB0392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T. </w:t>
      </w:r>
      <w:proofErr w:type="spellStart"/>
      <w:r>
        <w:rPr>
          <w:sz w:val="24"/>
          <w:szCs w:val="24"/>
        </w:rPr>
        <w:t>Wojton</w:t>
      </w:r>
      <w:proofErr w:type="spellEnd"/>
      <w:r>
        <w:rPr>
          <w:sz w:val="24"/>
          <w:szCs w:val="24"/>
        </w:rPr>
        <w:t xml:space="preserve"> stwierdził, że również ten projekt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został on pozytywnie zaopiniowany przez </w:t>
      </w:r>
      <w:r w:rsidR="00AC553B" w:rsidRPr="00AC553B">
        <w:rPr>
          <w:sz w:val="24"/>
          <w:szCs w:val="24"/>
        </w:rPr>
        <w:t>Komisj</w:t>
      </w:r>
      <w:r>
        <w:rPr>
          <w:sz w:val="24"/>
          <w:szCs w:val="24"/>
        </w:rPr>
        <w:t>ę</w:t>
      </w:r>
      <w:r w:rsidR="00AC553B" w:rsidRPr="00AC553B">
        <w:rPr>
          <w:sz w:val="24"/>
          <w:szCs w:val="24"/>
        </w:rPr>
        <w:t xml:space="preserve"> Spraw Gospodarczych i Transportu oraz Komisj</w:t>
      </w:r>
      <w:r w:rsidR="00FB0392">
        <w:rPr>
          <w:sz w:val="24"/>
          <w:szCs w:val="24"/>
        </w:rPr>
        <w:t>ę</w:t>
      </w:r>
      <w:r w:rsidR="00AC553B" w:rsidRPr="00AC553B">
        <w:rPr>
          <w:sz w:val="24"/>
          <w:szCs w:val="24"/>
        </w:rPr>
        <w:t xml:space="preserve"> Spraw Społecznych i Bezpieczeństwa Publicznego</w:t>
      </w:r>
      <w:r w:rsidR="00FB0392">
        <w:rPr>
          <w:sz w:val="24"/>
          <w:szCs w:val="24"/>
        </w:rPr>
        <w:t>. Radni nie zgłosili uwag ani pytań w tej sprawie.</w:t>
      </w:r>
    </w:p>
    <w:p w14:paraId="2AF9EAFB" w14:textId="296B9A0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udzielenia pomocy finansowej dla Miasta Dynowa na organizację wydarzenia z zakresu kultury fizycznej.</w:t>
      </w:r>
    </w:p>
    <w:p w14:paraId="4D80E9F3" w14:textId="738395ED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69A32582" w14:textId="735F2953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2C1650BF" w14:textId="7F447E56" w:rsidR="00AE54B4" w:rsidRPr="00AC553B" w:rsidRDefault="00FB0392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AE54B4" w:rsidRPr="00AC553B">
        <w:rPr>
          <w:sz w:val="24"/>
          <w:szCs w:val="24"/>
        </w:rPr>
        <w:t>Rada Powiatu podjęła uchwałę Nr XIII/112/25 w sprawie udzielenia pomocy finansowej dla Miasta Dynowa na organizację wydarzenia z zakresu kultury fizycznej.</w:t>
      </w:r>
    </w:p>
    <w:p w14:paraId="32E2CFCF" w14:textId="24EA34CC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określenia zadań i przeznaczenia środków na realizację zadań w zakresie rehabilitacji społecznej i zawodowej oraz zatrudnienia osób niepełnosprawnych w 2025 r.</w:t>
      </w:r>
    </w:p>
    <w:p w14:paraId="286BDE67" w14:textId="56BF8202" w:rsidR="00AC553B" w:rsidRDefault="0013568A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przypomniał, że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</w:t>
      </w:r>
      <w:r w:rsidR="00AC553B" w:rsidRPr="00AC553B">
        <w:rPr>
          <w:sz w:val="24"/>
          <w:szCs w:val="24"/>
        </w:rPr>
        <w:t>ten projekt uzyskał pozytywną opinię Komisji Spraw Gospodarczych i Transportu oraz Komisji Spraw Społecznych i Bezpieczeństwa Publicznego</w:t>
      </w:r>
      <w:r>
        <w:rPr>
          <w:sz w:val="24"/>
          <w:szCs w:val="24"/>
        </w:rPr>
        <w:t xml:space="preserve">. </w:t>
      </w:r>
    </w:p>
    <w:p w14:paraId="608844F9" w14:textId="78ECE6C6" w:rsidR="0013568A" w:rsidRPr="00AC553B" w:rsidRDefault="0013568A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w tej sprawie.</w:t>
      </w:r>
    </w:p>
    <w:p w14:paraId="518D6302" w14:textId="28561169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określenia zadań i przeznaczenia środków na realizację zadań w zakresie rehabilitacji społecznej i zawodowej oraz zatrudnienia osób niepełnosprawnych w 2025 r.</w:t>
      </w:r>
    </w:p>
    <w:p w14:paraId="2976378C" w14:textId="310B85BE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1EC94866" w14:textId="5EA3B350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lastRenderedPageBreak/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2AB15346" w14:textId="0A6DF5CD" w:rsidR="00AE54B4" w:rsidRPr="00AC553B" w:rsidRDefault="0013568A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Przewodniczący poinformował, że R</w:t>
      </w:r>
      <w:r w:rsidR="00AE54B4" w:rsidRPr="00AC553B">
        <w:rPr>
          <w:sz w:val="24"/>
          <w:szCs w:val="24"/>
        </w:rPr>
        <w:t>ada Powiatu podjęła uchwałę Nr XIII/113/25 w</w:t>
      </w:r>
      <w:r>
        <w:rPr>
          <w:sz w:val="24"/>
          <w:szCs w:val="24"/>
        </w:rPr>
        <w:t> </w:t>
      </w:r>
      <w:r w:rsidR="00AE54B4" w:rsidRPr="00AC553B">
        <w:rPr>
          <w:sz w:val="24"/>
          <w:szCs w:val="24"/>
        </w:rPr>
        <w:t>sprawie określenia zadań i  przeznaczenia środków na realizację zadań w zakresie rehabilitacji społecznej i zawodowej oraz zatrudnienia osób niepełnosprawnych w</w:t>
      </w:r>
      <w:r w:rsidR="00782329">
        <w:rPr>
          <w:sz w:val="24"/>
          <w:szCs w:val="24"/>
        </w:rPr>
        <w:t> </w:t>
      </w:r>
      <w:r w:rsidR="00AE54B4" w:rsidRPr="00AC553B">
        <w:rPr>
          <w:sz w:val="24"/>
          <w:szCs w:val="24"/>
        </w:rPr>
        <w:t>2025</w:t>
      </w:r>
      <w:r w:rsidR="00782329">
        <w:rPr>
          <w:sz w:val="24"/>
          <w:szCs w:val="24"/>
        </w:rPr>
        <w:t> </w:t>
      </w:r>
      <w:r w:rsidR="00AE54B4" w:rsidRPr="00AC553B">
        <w:rPr>
          <w:sz w:val="24"/>
          <w:szCs w:val="24"/>
        </w:rPr>
        <w:t>r.</w:t>
      </w:r>
    </w:p>
    <w:p w14:paraId="2AEB2535" w14:textId="259A6161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zbycie zabudowanej nieruchomości.</w:t>
      </w:r>
    </w:p>
    <w:p w14:paraId="033C3BE8" w14:textId="09A3F97C" w:rsidR="00AC553B" w:rsidRPr="00AC553B" w:rsidRDefault="00782329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wskazał, że </w:t>
      </w:r>
      <w:r w:rsidR="00AC553B" w:rsidRPr="00AC553B">
        <w:rPr>
          <w:sz w:val="24"/>
          <w:szCs w:val="24"/>
        </w:rPr>
        <w:t>radni otrzymali projekt uchwały w tej sprawie wraz</w:t>
      </w:r>
      <w:r>
        <w:rPr>
          <w:sz w:val="24"/>
          <w:szCs w:val="24"/>
        </w:rPr>
        <w:t xml:space="preserve"> </w:t>
      </w:r>
      <w:r w:rsidR="00AC553B" w:rsidRPr="00AC553B">
        <w:rPr>
          <w:sz w:val="24"/>
          <w:szCs w:val="24"/>
        </w:rPr>
        <w:t>z materiałami na sesję,</w:t>
      </w:r>
      <w:r>
        <w:rPr>
          <w:sz w:val="24"/>
          <w:szCs w:val="24"/>
        </w:rPr>
        <w:t xml:space="preserve"> </w:t>
      </w:r>
      <w:r w:rsidR="00AC553B" w:rsidRPr="00AC553B">
        <w:rPr>
          <w:sz w:val="24"/>
          <w:szCs w:val="24"/>
        </w:rPr>
        <w:t xml:space="preserve">uzyskał </w:t>
      </w:r>
      <w:r>
        <w:rPr>
          <w:sz w:val="24"/>
          <w:szCs w:val="24"/>
        </w:rPr>
        <w:t xml:space="preserve">on </w:t>
      </w:r>
      <w:r w:rsidR="00AC553B" w:rsidRPr="00AC553B">
        <w:rPr>
          <w:sz w:val="24"/>
          <w:szCs w:val="24"/>
        </w:rPr>
        <w:t>pozytywną opinię Komisji Spraw Gospodarczych i</w:t>
      </w:r>
      <w:r>
        <w:rPr>
          <w:sz w:val="24"/>
          <w:szCs w:val="24"/>
        </w:rPr>
        <w:t> </w:t>
      </w:r>
      <w:r w:rsidR="00AC553B" w:rsidRPr="00AC553B">
        <w:rPr>
          <w:sz w:val="24"/>
          <w:szCs w:val="24"/>
        </w:rPr>
        <w:t>Transportu oraz Komisji Spraw Społecznych i Bezpieczeństwa Publicznego</w:t>
      </w:r>
      <w:r>
        <w:rPr>
          <w:sz w:val="24"/>
          <w:szCs w:val="24"/>
        </w:rPr>
        <w:t>. Radni nie zgłosili uwag w tej sprawie.</w:t>
      </w:r>
      <w:r w:rsidR="00AC553B" w:rsidRPr="00AC553B">
        <w:rPr>
          <w:sz w:val="24"/>
          <w:szCs w:val="24"/>
        </w:rPr>
        <w:t xml:space="preserve"> </w:t>
      </w:r>
    </w:p>
    <w:p w14:paraId="6C5E5CAB" w14:textId="5E594288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zbycie zabudowanej nieruchomości.</w:t>
      </w:r>
    </w:p>
    <w:p w14:paraId="16A76C21" w14:textId="08131188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264F0">
        <w:rPr>
          <w:sz w:val="24"/>
          <w:szCs w:val="24"/>
          <w:u w:val="single"/>
        </w:rPr>
        <w:t>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ZA: 26, PRZECIW: 0, WSTRZYMUJĘ SIĘ: 1, BRAK GŁOSU: 1, NIEOBECNI: 1</w:t>
      </w:r>
    </w:p>
    <w:p w14:paraId="136048EF" w14:textId="1B0EE833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264F0">
        <w:rPr>
          <w:sz w:val="24"/>
          <w:szCs w:val="24"/>
        </w:rPr>
        <w:br/>
      </w:r>
      <w:r w:rsidRPr="00F27A7C">
        <w:rPr>
          <w:sz w:val="24"/>
          <w:szCs w:val="24"/>
        </w:rPr>
        <w:t>ZA (26)</w:t>
      </w:r>
      <w:r w:rsidR="003264F0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(1)</w:t>
      </w:r>
      <w:r w:rsidR="003F6F28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Lucyna Sokołowska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BRAK GŁOSU (1)</w:t>
      </w:r>
      <w:r w:rsidR="003F6F28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>-Kustra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F6F28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68B11713" w14:textId="4B0D28FA" w:rsidR="00AE54B4" w:rsidRPr="00AE54B4" w:rsidRDefault="00782329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AE54B4" w:rsidRPr="00AE54B4">
        <w:rPr>
          <w:sz w:val="24"/>
          <w:szCs w:val="24"/>
        </w:rPr>
        <w:t>Rada Powiatu podjęła uchwałę Nr XIII/114/25 w sprawie wyrażenia zgody na zbycie zabudowanej nieruchomości</w:t>
      </w:r>
      <w:r>
        <w:rPr>
          <w:sz w:val="24"/>
          <w:szCs w:val="24"/>
        </w:rPr>
        <w:t>.</w:t>
      </w:r>
    </w:p>
    <w:p w14:paraId="6FDAA39B" w14:textId="5B721DF1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 xml:space="preserve">Podjęcie uchwały w sprawie wyrażenia zgody na wynajęcie zabudowanej nieruchomości położonej w </w:t>
      </w:r>
      <w:proofErr w:type="spellStart"/>
      <w:r w:rsidRPr="002F4F02">
        <w:rPr>
          <w:rFonts w:cs="Times New Roman"/>
          <w:b/>
          <w:bCs/>
          <w:sz w:val="24"/>
          <w:szCs w:val="24"/>
        </w:rPr>
        <w:t>obr</w:t>
      </w:r>
      <w:proofErr w:type="spellEnd"/>
      <w:r w:rsidRPr="002F4F02">
        <w:rPr>
          <w:rFonts w:cs="Times New Roman"/>
          <w:b/>
          <w:bCs/>
          <w:sz w:val="24"/>
          <w:szCs w:val="24"/>
        </w:rPr>
        <w:t>. 207 Rzeszów – Śródmieście, stanowiącej własność Powiatu Rzeszowskiego.</w:t>
      </w:r>
    </w:p>
    <w:p w14:paraId="6CEE13C9" w14:textId="68F869D3" w:rsidR="00AC553B" w:rsidRPr="00AC553B" w:rsidRDefault="00782329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Przewodniczący Tomasz </w:t>
      </w:r>
      <w:proofErr w:type="spellStart"/>
      <w:r>
        <w:rPr>
          <w:sz w:val="24"/>
          <w:szCs w:val="24"/>
        </w:rPr>
        <w:t>Wojton</w:t>
      </w:r>
      <w:proofErr w:type="spellEnd"/>
      <w:r>
        <w:rPr>
          <w:sz w:val="24"/>
          <w:szCs w:val="24"/>
        </w:rPr>
        <w:t xml:space="preserve"> przypomniał, że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 w:rsidR="00AA7A3D">
        <w:rPr>
          <w:sz w:val="24"/>
          <w:szCs w:val="24"/>
        </w:rPr>
        <w:t xml:space="preserve"> uzyskał on pozytywną opinię właściwych komisji</w:t>
      </w:r>
      <w:r w:rsidR="00A00E6F">
        <w:rPr>
          <w:sz w:val="24"/>
          <w:szCs w:val="24"/>
        </w:rPr>
        <w:t>.</w:t>
      </w:r>
    </w:p>
    <w:p w14:paraId="3C271BC0" w14:textId="45C3C91A" w:rsidR="00AC553B" w:rsidRPr="00AC553B" w:rsidRDefault="00AA7A3D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do projektu.</w:t>
      </w:r>
    </w:p>
    <w:p w14:paraId="3045B32A" w14:textId="4E7FF7E8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 xml:space="preserve">Podjęcie uchwały w sprawie wyrażenia zgody na wynajęcie zabudowanej nieruchomości położonej w </w:t>
      </w:r>
      <w:proofErr w:type="spellStart"/>
      <w:r w:rsidRPr="00F27A7C">
        <w:rPr>
          <w:sz w:val="24"/>
          <w:szCs w:val="24"/>
        </w:rPr>
        <w:t>obr</w:t>
      </w:r>
      <w:proofErr w:type="spellEnd"/>
      <w:r w:rsidRPr="00F27A7C">
        <w:rPr>
          <w:sz w:val="24"/>
          <w:szCs w:val="24"/>
        </w:rPr>
        <w:t>. 207 Rzeszów – Śródmieście, stanowiącej własność Powiatu Rzeszowskiego.</w:t>
      </w:r>
    </w:p>
    <w:p w14:paraId="30F9318A" w14:textId="39C62DE2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F6F28">
        <w:rPr>
          <w:sz w:val="24"/>
          <w:szCs w:val="24"/>
          <w:u w:val="single"/>
        </w:rPr>
        <w:t>: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124F65AE" w14:textId="4C88EA86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3F6F28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3F6F28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7035523B" w14:textId="6B369032" w:rsidR="00AE54B4" w:rsidRPr="00AE54B4" w:rsidRDefault="00AA7A3D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stwierdził, że  uchwała </w:t>
      </w:r>
      <w:r w:rsidR="00AE54B4" w:rsidRPr="00AE54B4">
        <w:rPr>
          <w:sz w:val="24"/>
          <w:szCs w:val="24"/>
        </w:rPr>
        <w:t xml:space="preserve">Nr XIII/115/25 w sprawie wyrażenia zgody na wynajęcie zabudowanej nieruchomości położonej w  </w:t>
      </w:r>
      <w:proofErr w:type="spellStart"/>
      <w:r w:rsidR="00AE54B4" w:rsidRPr="00AE54B4">
        <w:rPr>
          <w:sz w:val="24"/>
          <w:szCs w:val="24"/>
        </w:rPr>
        <w:t>obr</w:t>
      </w:r>
      <w:proofErr w:type="spellEnd"/>
      <w:r w:rsidR="00AE54B4" w:rsidRPr="00AE54B4">
        <w:rPr>
          <w:sz w:val="24"/>
          <w:szCs w:val="24"/>
        </w:rPr>
        <w:t>. 207 Rzeszów – Śródmieście, stanowiącej własność Powiatu Rzeszowskiego</w:t>
      </w:r>
      <w:r>
        <w:rPr>
          <w:sz w:val="24"/>
          <w:szCs w:val="24"/>
        </w:rPr>
        <w:t xml:space="preserve"> została podjęta.</w:t>
      </w:r>
    </w:p>
    <w:p w14:paraId="0AFC8F25" w14:textId="2CF4C8A7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zawarcie porozumienia w sprawie przekazania zarządzania drogami powiatowymi (Chmielnik).</w:t>
      </w:r>
    </w:p>
    <w:p w14:paraId="40C8C607" w14:textId="77777777" w:rsidR="00715AE4" w:rsidRDefault="00A00E6F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wskazał, że ten i kolejne punkty porządku obrad, do 18 włącznie dotyczą zawarcia porozumień w sprawie przekazania gminom zarządzania drogami powiatowymi. </w:t>
      </w:r>
    </w:p>
    <w:p w14:paraId="48F29EB5" w14:textId="590B0BBF" w:rsidR="00AC553B" w:rsidRDefault="00715AE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Pierwszy z projektów dotyczy gminy Chmielnik. R</w:t>
      </w:r>
      <w:r w:rsidR="00AC553B" w:rsidRPr="00AC553B">
        <w:rPr>
          <w:sz w:val="24"/>
          <w:szCs w:val="24"/>
        </w:rPr>
        <w:t>adni otrzymali projekt uchwały w tej sprawie wraz z materiałami na sesję,</w:t>
      </w:r>
      <w:r>
        <w:rPr>
          <w:sz w:val="24"/>
          <w:szCs w:val="24"/>
        </w:rPr>
        <w:t xml:space="preserve"> </w:t>
      </w:r>
      <w:r w:rsidR="00AC553B" w:rsidRPr="00AC553B">
        <w:rPr>
          <w:sz w:val="24"/>
          <w:szCs w:val="24"/>
        </w:rPr>
        <w:t>ten projekt uzyskał pozytywną opinię Komisji Spraw Gospodarczych i Transportu oraz Komisji Spraw Społecznych i Bezpieczeństwa Publicznego</w:t>
      </w:r>
      <w:r>
        <w:rPr>
          <w:sz w:val="24"/>
          <w:szCs w:val="24"/>
        </w:rPr>
        <w:t>.</w:t>
      </w:r>
    </w:p>
    <w:p w14:paraId="24617D9A" w14:textId="4B650AAC" w:rsidR="00715AE4" w:rsidRPr="00AC553B" w:rsidRDefault="00715AE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w tym punkcie.</w:t>
      </w:r>
    </w:p>
    <w:p w14:paraId="6AD2EDD6" w14:textId="1D845AC8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(Chmielnik).</w:t>
      </w:r>
    </w:p>
    <w:p w14:paraId="154127F5" w14:textId="42F126CC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3F6F28">
        <w:rPr>
          <w:sz w:val="24"/>
          <w:szCs w:val="24"/>
          <w:u w:val="single"/>
        </w:rPr>
        <w:t>: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5355220C" w14:textId="6C22B685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3F6F28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lastRenderedPageBreak/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1FFBCF04" w14:textId="1A893C5B" w:rsidR="00AE54B4" w:rsidRPr="00AE54B4" w:rsidRDefault="00715AE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AE54B4" w:rsidRPr="00AE54B4">
        <w:rPr>
          <w:sz w:val="24"/>
          <w:szCs w:val="24"/>
        </w:rPr>
        <w:t>Rada Powiatu podjęła uchwałę Nr XIII/116/25 w sprawie wyrażenia zgody na zawarcie porozumienia w sprawie przekazania zarządzania drogami powiatowymi</w:t>
      </w:r>
      <w:r w:rsidR="00E57E00">
        <w:rPr>
          <w:sz w:val="24"/>
          <w:szCs w:val="24"/>
        </w:rPr>
        <w:t>.</w:t>
      </w:r>
    </w:p>
    <w:p w14:paraId="04080AB1" w14:textId="4AD15687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zawarcie porozumienia w sprawie przekazania zarządzania drogami powiatowymi (Krasne).</w:t>
      </w:r>
    </w:p>
    <w:p w14:paraId="4B1FCBEE" w14:textId="321388C2" w:rsidR="00AC553B" w:rsidRPr="00AC553B" w:rsidRDefault="00715AE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przypomniał, że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dotyczy on gminy Krasne. </w:t>
      </w:r>
    </w:p>
    <w:p w14:paraId="1DDF3DAF" w14:textId="52CEC1CC" w:rsidR="00AC553B" w:rsidRPr="00AC553B" w:rsidRDefault="00715AE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U</w:t>
      </w:r>
      <w:r w:rsidR="00AC553B" w:rsidRPr="00AC553B">
        <w:rPr>
          <w:sz w:val="24"/>
          <w:szCs w:val="24"/>
        </w:rPr>
        <w:t xml:space="preserve">zyskał </w:t>
      </w:r>
      <w:r w:rsidR="00E57E00">
        <w:rPr>
          <w:sz w:val="24"/>
          <w:szCs w:val="24"/>
        </w:rPr>
        <w:t xml:space="preserve">on </w:t>
      </w:r>
      <w:r w:rsidR="00AC553B" w:rsidRPr="00AC553B">
        <w:rPr>
          <w:sz w:val="24"/>
          <w:szCs w:val="24"/>
        </w:rPr>
        <w:t>pozytywną opinię Komisji Spraw Gospodarczych i Transportu oraz Komisji Spraw Społecznych i Bezpieczeństwa Publicznego</w:t>
      </w:r>
      <w:r w:rsidR="00E57E00">
        <w:rPr>
          <w:sz w:val="24"/>
          <w:szCs w:val="24"/>
        </w:rPr>
        <w:t>. Radni nie zgłosili uwag do przedstawionego projektu.</w:t>
      </w:r>
      <w:r w:rsidR="00AC553B" w:rsidRPr="00AC553B">
        <w:rPr>
          <w:sz w:val="24"/>
          <w:szCs w:val="24"/>
        </w:rPr>
        <w:t xml:space="preserve"> </w:t>
      </w:r>
    </w:p>
    <w:p w14:paraId="5BD1449C" w14:textId="27E82012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(Krasne).</w:t>
      </w:r>
    </w:p>
    <w:p w14:paraId="2AC6C4FF" w14:textId="25CE5255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9659AA">
        <w:rPr>
          <w:sz w:val="24"/>
          <w:szCs w:val="24"/>
          <w:u w:val="single"/>
        </w:rPr>
        <w:t>:</w:t>
      </w:r>
      <w:r w:rsidR="009659AA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51703E88" w14:textId="6D97822B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66C1ECF3" w14:textId="5DF47C04" w:rsidR="00AE54B4" w:rsidRPr="00AC553B" w:rsidRDefault="00E57E00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stwierdził, że </w:t>
      </w:r>
      <w:r w:rsidR="00AE54B4" w:rsidRPr="00AC553B">
        <w:rPr>
          <w:sz w:val="24"/>
          <w:szCs w:val="24"/>
        </w:rPr>
        <w:t>Rada podjęła uchwałę Nr XIII/117/25 w sprawie wyrażenia zgody na zawarcie porozumienia w sprawie przekazania zarządzania drogami powiatowymi</w:t>
      </w:r>
      <w:r>
        <w:rPr>
          <w:sz w:val="24"/>
          <w:szCs w:val="24"/>
        </w:rPr>
        <w:t>.</w:t>
      </w:r>
    </w:p>
    <w:p w14:paraId="5A1BC823" w14:textId="1D9ACB32" w:rsidR="00F27A7C" w:rsidRPr="002F4F02" w:rsidRDefault="00F27A7C" w:rsidP="00E57E00">
      <w:pPr>
        <w:pStyle w:val="Akapitzlist"/>
        <w:keepNext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lastRenderedPageBreak/>
        <w:t>Podjęcie uchwały w sprawie wyrażenia zgody na zawarcie porozumienia w sprawie przekazania zarządzania drogami powiatowymi (Lubenia).</w:t>
      </w:r>
    </w:p>
    <w:p w14:paraId="3B4833DE" w14:textId="1B5E4314" w:rsidR="00AC553B" w:rsidRDefault="00E57E00" w:rsidP="00E57E00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stwierdził, że </w:t>
      </w:r>
      <w:r w:rsidR="00AC553B" w:rsidRPr="00AC553B">
        <w:rPr>
          <w:sz w:val="24"/>
          <w:szCs w:val="24"/>
        </w:rPr>
        <w:t>radni otrzymali projekt uchwały w tej sprawie</w:t>
      </w:r>
      <w:r>
        <w:rPr>
          <w:sz w:val="24"/>
          <w:szCs w:val="24"/>
        </w:rPr>
        <w:t>, uzyskał on p</w:t>
      </w:r>
      <w:r w:rsidR="00AC553B" w:rsidRPr="00AC553B">
        <w:rPr>
          <w:sz w:val="24"/>
          <w:szCs w:val="24"/>
        </w:rPr>
        <w:t xml:space="preserve">ozytywną opinię </w:t>
      </w:r>
      <w:r>
        <w:rPr>
          <w:sz w:val="24"/>
          <w:szCs w:val="24"/>
        </w:rPr>
        <w:t>właściwych komisji.</w:t>
      </w:r>
    </w:p>
    <w:p w14:paraId="585A91D2" w14:textId="69DC3D32" w:rsidR="00E57E00" w:rsidRPr="00AC553B" w:rsidRDefault="00E57E00" w:rsidP="00E57E00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mieli uwag do projektu.</w:t>
      </w:r>
    </w:p>
    <w:p w14:paraId="1D99D848" w14:textId="1E5DF917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(Lubenia).</w:t>
      </w:r>
    </w:p>
    <w:p w14:paraId="6CEDB1F3" w14:textId="40A41490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9659AA">
        <w:rPr>
          <w:sz w:val="24"/>
          <w:szCs w:val="24"/>
          <w:u w:val="single"/>
        </w:rPr>
        <w:t>:</w:t>
      </w:r>
      <w:r w:rsidR="009659AA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18FBE151" w14:textId="44A2B689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2A5504FE" w14:textId="026D6ED1" w:rsidR="00AE54B4" w:rsidRPr="00AC553B" w:rsidRDefault="00E57E00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uchwała </w:t>
      </w:r>
      <w:r w:rsidR="00AE54B4" w:rsidRPr="00AC553B">
        <w:rPr>
          <w:sz w:val="24"/>
          <w:szCs w:val="24"/>
        </w:rPr>
        <w:t xml:space="preserve">Nr XIII/118/25 w sprawie wyrażenia zgody na zawarcie porozumienia w sprawie przekazania zarządzania drogami powiatowymi </w:t>
      </w:r>
      <w:r>
        <w:rPr>
          <w:sz w:val="24"/>
          <w:szCs w:val="24"/>
        </w:rPr>
        <w:t>została podjęta.</w:t>
      </w:r>
    </w:p>
    <w:p w14:paraId="11FFA13E" w14:textId="2D8B0329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zawarcie porozumienia w sprawie przekazania zarządzania drogami powiatowymi (Świlcza).</w:t>
      </w:r>
    </w:p>
    <w:p w14:paraId="0A34886A" w14:textId="77777777" w:rsidR="00E57E00" w:rsidRDefault="00E57E00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wskazał, że </w:t>
      </w:r>
      <w:r w:rsidR="00AC553B" w:rsidRPr="00AC553B">
        <w:rPr>
          <w:sz w:val="24"/>
          <w:szCs w:val="24"/>
        </w:rPr>
        <w:t>radni otrzymali projekt uchwały w tej sprawie</w:t>
      </w:r>
      <w:r>
        <w:rPr>
          <w:sz w:val="24"/>
          <w:szCs w:val="24"/>
        </w:rPr>
        <w:t xml:space="preserve">, pozytywną opinię wyraziły </w:t>
      </w:r>
      <w:r w:rsidR="00AC553B" w:rsidRPr="00AC553B">
        <w:rPr>
          <w:sz w:val="24"/>
          <w:szCs w:val="24"/>
        </w:rPr>
        <w:t xml:space="preserve"> Komisj</w:t>
      </w:r>
      <w:r>
        <w:rPr>
          <w:sz w:val="24"/>
          <w:szCs w:val="24"/>
        </w:rPr>
        <w:t>a</w:t>
      </w:r>
      <w:r w:rsidR="00AC553B" w:rsidRPr="00AC553B">
        <w:rPr>
          <w:sz w:val="24"/>
          <w:szCs w:val="24"/>
        </w:rPr>
        <w:t xml:space="preserve"> Spraw Gospodarczych i Transportu oraz Komisj</w:t>
      </w:r>
      <w:r>
        <w:rPr>
          <w:sz w:val="24"/>
          <w:szCs w:val="24"/>
        </w:rPr>
        <w:t>a</w:t>
      </w:r>
      <w:r w:rsidR="00AC553B" w:rsidRPr="00AC553B">
        <w:rPr>
          <w:sz w:val="24"/>
          <w:szCs w:val="24"/>
        </w:rPr>
        <w:t xml:space="preserve"> Spraw Społecznych i Bezpieczeństwa Publicznego</w:t>
      </w:r>
      <w:r>
        <w:rPr>
          <w:sz w:val="24"/>
          <w:szCs w:val="24"/>
        </w:rPr>
        <w:t>.</w:t>
      </w:r>
    </w:p>
    <w:p w14:paraId="360D0EFB" w14:textId="14A27952" w:rsidR="00AC553B" w:rsidRPr="00AC553B" w:rsidRDefault="00E57E00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ani pytań w tym punkcie.</w:t>
      </w:r>
      <w:r w:rsidR="00AC553B" w:rsidRPr="00AC553B">
        <w:rPr>
          <w:sz w:val="24"/>
          <w:szCs w:val="24"/>
        </w:rPr>
        <w:t xml:space="preserve"> </w:t>
      </w:r>
    </w:p>
    <w:p w14:paraId="30FFD8C9" w14:textId="39255135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(Świlcza).</w:t>
      </w:r>
    </w:p>
    <w:p w14:paraId="5AB3BEF8" w14:textId="66C02CDD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9659AA">
        <w:rPr>
          <w:sz w:val="24"/>
          <w:szCs w:val="24"/>
          <w:u w:val="single"/>
        </w:rPr>
        <w:t>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00263AB5" w14:textId="260D28FD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9659AA">
        <w:rPr>
          <w:sz w:val="24"/>
          <w:szCs w:val="24"/>
        </w:rPr>
        <w:t xml:space="preserve"> 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</w:t>
      </w:r>
      <w:r w:rsidRPr="00F27A7C">
        <w:rPr>
          <w:sz w:val="24"/>
          <w:szCs w:val="24"/>
        </w:rPr>
        <w:lastRenderedPageBreak/>
        <w:t xml:space="preserve">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67BBBF67" w14:textId="4D14BF27" w:rsidR="00405EBA" w:rsidRPr="00AC553B" w:rsidRDefault="00E57E00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405EBA" w:rsidRPr="00AC553B">
        <w:rPr>
          <w:sz w:val="24"/>
          <w:szCs w:val="24"/>
        </w:rPr>
        <w:t>Rada Powiatu podjęła uchwałę Nr XIII/119/25 w sprawie wyrażenia zgody na zawarcie porozumienia w sprawie przekazania zarządzania drogami powiatowymi</w:t>
      </w:r>
      <w:r>
        <w:rPr>
          <w:sz w:val="24"/>
          <w:szCs w:val="24"/>
        </w:rPr>
        <w:t>.</w:t>
      </w:r>
    </w:p>
    <w:p w14:paraId="55A6EE4C" w14:textId="6F010BB5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zawarcie porozumienia w sprawie przekazania zarządzania drogami powiatowymi (Tyczyn).</w:t>
      </w:r>
    </w:p>
    <w:p w14:paraId="002F15B5" w14:textId="4BE5B995" w:rsidR="00AC553B" w:rsidRPr="00AC553B" w:rsidRDefault="00E57E00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przypomniał, że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 w:rsidR="001B29D7">
        <w:rPr>
          <w:sz w:val="24"/>
          <w:szCs w:val="24"/>
        </w:rPr>
        <w:t xml:space="preserve"> uzyskał on pozytywna opinię komisji.</w:t>
      </w:r>
    </w:p>
    <w:p w14:paraId="75EA3B00" w14:textId="009B6573" w:rsidR="00AC553B" w:rsidRPr="00AC553B" w:rsidRDefault="001B29D7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do projektu.</w:t>
      </w:r>
    </w:p>
    <w:p w14:paraId="5785752D" w14:textId="4D37EF57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9659AA">
        <w:rPr>
          <w:sz w:val="24"/>
          <w:szCs w:val="24"/>
          <w:u w:val="single"/>
        </w:rPr>
        <w:t>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4FFA6C80" w14:textId="56953055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2D2BE29D" w14:textId="12E35335" w:rsidR="00405EBA" w:rsidRPr="00AC553B" w:rsidRDefault="001B29D7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stwierdził, że </w:t>
      </w:r>
      <w:r w:rsidR="00405EBA" w:rsidRPr="00AC553B">
        <w:rPr>
          <w:sz w:val="24"/>
          <w:szCs w:val="24"/>
        </w:rPr>
        <w:t>Rada Powiatu podjęła uchwałę Nr XIII/120/25 w sprawie wyrażenia zgody na zawarcie porozumienia w sprawie przekazania zarządzania drogami powiatowymi</w:t>
      </w:r>
      <w:r>
        <w:rPr>
          <w:sz w:val="24"/>
          <w:szCs w:val="24"/>
        </w:rPr>
        <w:t>.</w:t>
      </w:r>
    </w:p>
    <w:p w14:paraId="55215A97" w14:textId="69CFB808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zawarcie porozumienia w sprawie przekazania zarządzania drogami powiatowymi (Boguchwała).</w:t>
      </w:r>
    </w:p>
    <w:p w14:paraId="01B44C00" w14:textId="77777777" w:rsidR="001B29D7" w:rsidRDefault="001B29D7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poinformował, że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został on pozytywnie zaopiniowany przez właściwe komisje.</w:t>
      </w:r>
    </w:p>
    <w:p w14:paraId="1F781300" w14:textId="3919317B" w:rsidR="00AC553B" w:rsidRPr="00AC553B" w:rsidRDefault="001B29D7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w tej sprawie.</w:t>
      </w:r>
    </w:p>
    <w:p w14:paraId="5C0149B5" w14:textId="5ED8C0F7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(Boguchwała).</w:t>
      </w:r>
    </w:p>
    <w:p w14:paraId="11FBB710" w14:textId="479091F0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lastRenderedPageBreak/>
        <w:t>Wyniki głosowania</w:t>
      </w:r>
      <w:r w:rsidR="009659AA">
        <w:rPr>
          <w:sz w:val="24"/>
          <w:szCs w:val="24"/>
          <w:u w:val="single"/>
        </w:rPr>
        <w:t>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196C625D" w14:textId="05547C84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9659A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9659A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1136DF2E" w14:textId="69204D5D" w:rsidR="00405EBA" w:rsidRPr="00AC553B" w:rsidRDefault="001B29D7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405EBA" w:rsidRPr="00AC553B">
        <w:rPr>
          <w:sz w:val="24"/>
          <w:szCs w:val="24"/>
        </w:rPr>
        <w:t>Rada podjęła uchwałę Nr XIII/121/25 w sprawie wyrażenia zgody na zawarcie porozumienia w sprawie przekazania zarządzania drogami powiatowymi</w:t>
      </w:r>
      <w:r>
        <w:rPr>
          <w:sz w:val="24"/>
          <w:szCs w:val="24"/>
        </w:rPr>
        <w:t>.</w:t>
      </w:r>
      <w:r w:rsidR="00405EBA" w:rsidRPr="00AC553B">
        <w:rPr>
          <w:sz w:val="24"/>
          <w:szCs w:val="24"/>
        </w:rPr>
        <w:t xml:space="preserve"> </w:t>
      </w:r>
    </w:p>
    <w:p w14:paraId="6E064786" w14:textId="09101058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wyrażenia zgody na zawarcie porozumienia w sprawie przekazania zarządzania drogami powiatowymi (Błażowa).</w:t>
      </w:r>
    </w:p>
    <w:p w14:paraId="4B1F875D" w14:textId="77777777" w:rsidR="00564684" w:rsidRDefault="0056468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bookmarkStart w:id="1" w:name="_Hlk194325548"/>
      <w:r>
        <w:rPr>
          <w:sz w:val="24"/>
          <w:szCs w:val="24"/>
        </w:rPr>
        <w:t xml:space="preserve">Przewodniczący wskazał, że </w:t>
      </w:r>
      <w:r w:rsidR="00AC553B" w:rsidRPr="00AC553B">
        <w:rPr>
          <w:sz w:val="24"/>
          <w:szCs w:val="24"/>
        </w:rPr>
        <w:t>radni otrzymali projekt uchwały w tej sprawie w dniu dzisiejszym,</w:t>
      </w:r>
      <w:r>
        <w:rPr>
          <w:sz w:val="24"/>
          <w:szCs w:val="24"/>
        </w:rPr>
        <w:t xml:space="preserve"> </w:t>
      </w:r>
      <w:r w:rsidR="00AC553B" w:rsidRPr="00AC553B">
        <w:rPr>
          <w:sz w:val="24"/>
          <w:szCs w:val="24"/>
        </w:rPr>
        <w:t>ten projekt uzyskał pozytywną opinię Komisji Spraw Gospodarczych i Transportu oraz Komisji Spraw Społecznych i Bezpieczeństwa Publicznego</w:t>
      </w:r>
      <w:r>
        <w:rPr>
          <w:sz w:val="24"/>
          <w:szCs w:val="24"/>
        </w:rPr>
        <w:t>.</w:t>
      </w:r>
    </w:p>
    <w:p w14:paraId="3EE9AFC8" w14:textId="383EC704" w:rsidR="00AC553B" w:rsidRPr="00AC553B" w:rsidRDefault="0056468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do projektu.</w:t>
      </w:r>
      <w:r w:rsidR="00AC553B" w:rsidRPr="00AC553B">
        <w:rPr>
          <w:sz w:val="24"/>
          <w:szCs w:val="24"/>
        </w:rPr>
        <w:t xml:space="preserve"> </w:t>
      </w:r>
    </w:p>
    <w:bookmarkEnd w:id="1"/>
    <w:p w14:paraId="5BA0C893" w14:textId="0C41DCD6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(Błażowa).</w:t>
      </w:r>
    </w:p>
    <w:p w14:paraId="024C09D9" w14:textId="7FB2294A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F9144C">
        <w:rPr>
          <w:sz w:val="24"/>
          <w:szCs w:val="24"/>
          <w:u w:val="single"/>
        </w:rPr>
        <w:t>:</w:t>
      </w:r>
      <w:r w:rsidR="00F9144C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172EA0EF" w14:textId="17C5F1C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2DC3C343" w14:textId="1F11F4FD" w:rsidR="00405EBA" w:rsidRPr="00AC553B" w:rsidRDefault="00564684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405EBA" w:rsidRPr="00AC553B">
        <w:rPr>
          <w:sz w:val="24"/>
          <w:szCs w:val="24"/>
        </w:rPr>
        <w:t>Rada Powiatu podjęła uchwałę Nr XIII/122/25 w sprawie wyrażenia zgody na zawarcie porozumienia w sprawie przekazania zarządzania drogami powiatowymi</w:t>
      </w:r>
      <w:r>
        <w:rPr>
          <w:sz w:val="24"/>
          <w:szCs w:val="24"/>
        </w:rPr>
        <w:t>.</w:t>
      </w:r>
    </w:p>
    <w:p w14:paraId="72E0AC51" w14:textId="4453930E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lastRenderedPageBreak/>
        <w:t>Podjęcie uchwały w sprawie wyrażenia zgody na zawarcie porozumienia w sprawie przekazania zarządzania drogami powiatowymi (Hyżne).</w:t>
      </w:r>
    </w:p>
    <w:p w14:paraId="79F85559" w14:textId="66AC3403" w:rsidR="00AC553B" w:rsidRPr="00AC553B" w:rsidRDefault="0056468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wskazał, że </w:t>
      </w:r>
      <w:r w:rsidR="00AC553B" w:rsidRPr="00AC553B">
        <w:rPr>
          <w:sz w:val="24"/>
          <w:szCs w:val="24"/>
        </w:rPr>
        <w:t> radni otrzymali projekt uchwały w tej sprawie w dniu dzisiejszym,</w:t>
      </w:r>
      <w:r>
        <w:rPr>
          <w:sz w:val="24"/>
          <w:szCs w:val="24"/>
        </w:rPr>
        <w:t xml:space="preserve"> </w:t>
      </w:r>
      <w:r w:rsidR="00AC553B" w:rsidRPr="00AC553B">
        <w:rPr>
          <w:sz w:val="24"/>
          <w:szCs w:val="24"/>
        </w:rPr>
        <w:t xml:space="preserve">uzyskał </w:t>
      </w:r>
      <w:r>
        <w:rPr>
          <w:sz w:val="24"/>
          <w:szCs w:val="24"/>
        </w:rPr>
        <w:t xml:space="preserve">on </w:t>
      </w:r>
      <w:r w:rsidR="00AC553B" w:rsidRPr="00AC553B">
        <w:rPr>
          <w:sz w:val="24"/>
          <w:szCs w:val="24"/>
        </w:rPr>
        <w:t>pozytywną opinię Komisji Spraw Gospodarczych i Transportu oraz Komisji Spraw Społecznych i Bezpieczeństwa Publicznego</w:t>
      </w:r>
      <w:r>
        <w:rPr>
          <w:sz w:val="24"/>
          <w:szCs w:val="24"/>
        </w:rPr>
        <w:t>.</w:t>
      </w:r>
      <w:r w:rsidR="00AC553B" w:rsidRPr="00AC553B">
        <w:rPr>
          <w:sz w:val="24"/>
          <w:szCs w:val="24"/>
        </w:rPr>
        <w:t xml:space="preserve"> </w:t>
      </w:r>
    </w:p>
    <w:p w14:paraId="28D04155" w14:textId="1C999426" w:rsidR="00AC553B" w:rsidRPr="00AC553B" w:rsidRDefault="0056468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w tym punkcie.</w:t>
      </w:r>
    </w:p>
    <w:p w14:paraId="0F63A8B6" w14:textId="4272D73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wyrażenia zgody na zawarcie porozumienia w sprawie przekazania zarządzania drogami powiatowymi (Hyżne).</w:t>
      </w:r>
    </w:p>
    <w:p w14:paraId="6775DAEF" w14:textId="7B7EEE7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F9144C">
        <w:rPr>
          <w:sz w:val="24"/>
          <w:szCs w:val="24"/>
          <w:u w:val="single"/>
        </w:rPr>
        <w:t>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6D48E246" w14:textId="5CD883A5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563B47A4" w14:textId="3C0B9676" w:rsidR="00405EBA" w:rsidRPr="00AC553B" w:rsidRDefault="00564684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405EBA" w:rsidRPr="00AC553B">
        <w:rPr>
          <w:sz w:val="24"/>
          <w:szCs w:val="24"/>
        </w:rPr>
        <w:t>Rada Powiatu podjęła uchwałę Nr XIII/123/25 w sprawie wyrażenia zgody na zawarcie porozumienia w sprawie przekazania zarządzania drogami powiatowymi</w:t>
      </w:r>
      <w:r>
        <w:rPr>
          <w:sz w:val="24"/>
          <w:szCs w:val="24"/>
        </w:rPr>
        <w:t>.</w:t>
      </w:r>
    </w:p>
    <w:p w14:paraId="201D90BE" w14:textId="75C72858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zmian w budżecie Powiatu na rok 2025.</w:t>
      </w:r>
    </w:p>
    <w:p w14:paraId="088CCCF5" w14:textId="1C289931" w:rsidR="00AC553B" w:rsidRPr="00AC553B" w:rsidRDefault="00564684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bookmarkStart w:id="2" w:name="_Hlk191297651"/>
      <w:r>
        <w:rPr>
          <w:sz w:val="24"/>
          <w:szCs w:val="24"/>
        </w:rPr>
        <w:t xml:space="preserve">Przewodniczący wskazał, że </w:t>
      </w:r>
      <w:r w:rsidR="00AC553B" w:rsidRPr="00AC553B">
        <w:rPr>
          <w:sz w:val="24"/>
          <w:szCs w:val="24"/>
        </w:rPr>
        <w:t xml:space="preserve">radni otrzymali projekt </w:t>
      </w:r>
      <w:r>
        <w:rPr>
          <w:sz w:val="24"/>
          <w:szCs w:val="24"/>
        </w:rPr>
        <w:t xml:space="preserve">zmian w budżecie </w:t>
      </w:r>
      <w:r w:rsidR="00AC553B" w:rsidRPr="00AC553B">
        <w:rPr>
          <w:sz w:val="24"/>
          <w:szCs w:val="24"/>
        </w:rPr>
        <w:t>wraz z materiałami na sesję,</w:t>
      </w:r>
      <w:r>
        <w:rPr>
          <w:sz w:val="24"/>
          <w:szCs w:val="24"/>
        </w:rPr>
        <w:t xml:space="preserve"> a </w:t>
      </w:r>
      <w:r w:rsidR="00AC553B" w:rsidRPr="00AC553B">
        <w:rPr>
          <w:sz w:val="24"/>
          <w:szCs w:val="24"/>
        </w:rPr>
        <w:t>przed sesją Zarząd przedłożył autopoprawki do tego projektu</w:t>
      </w:r>
      <w:r>
        <w:rPr>
          <w:sz w:val="24"/>
          <w:szCs w:val="24"/>
        </w:rPr>
        <w:t xml:space="preserve">. </w:t>
      </w:r>
    </w:p>
    <w:p w14:paraId="1C9F84D5" w14:textId="4CFB372A" w:rsidR="00AC553B" w:rsidRPr="00AC553B" w:rsidRDefault="00F0507D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</w:t>
      </w:r>
      <w:r w:rsidR="00AC553B" w:rsidRPr="00AC553B">
        <w:rPr>
          <w:sz w:val="24"/>
          <w:szCs w:val="24"/>
        </w:rPr>
        <w:t>rojekt uzyskał pozytywną opinię Komisji Spraw Społecznych i Bezpieczeństwa Publicznego, Komisji Spraw Gospodarczych i Transportu oraz Komisji Budżetowo-Finansowej</w:t>
      </w:r>
      <w:r>
        <w:rPr>
          <w:sz w:val="24"/>
          <w:szCs w:val="24"/>
        </w:rPr>
        <w:t>.</w:t>
      </w:r>
    </w:p>
    <w:p w14:paraId="592D0F8A" w14:textId="557A2DC1" w:rsidR="00AC553B" w:rsidRPr="00AC553B" w:rsidRDefault="00F0507D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do proponowanych zmian w budżecie.</w:t>
      </w:r>
    </w:p>
    <w:bookmarkEnd w:id="2"/>
    <w:p w14:paraId="10960701" w14:textId="0A8F2758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zmian w budżecie Powiatu na rok 2025.</w:t>
      </w:r>
    </w:p>
    <w:p w14:paraId="573E3236" w14:textId="6BCD4F82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F9144C">
        <w:rPr>
          <w:sz w:val="24"/>
          <w:szCs w:val="24"/>
          <w:u w:val="single"/>
        </w:rPr>
        <w:t>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4C08504E" w14:textId="4FC1CABD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 xml:space="preserve">, Iwona </w:t>
      </w:r>
      <w:r w:rsidRPr="00F27A7C">
        <w:rPr>
          <w:sz w:val="24"/>
          <w:szCs w:val="24"/>
        </w:rPr>
        <w:lastRenderedPageBreak/>
        <w:t>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56A6DAD3" w14:textId="0CDA8994" w:rsidR="00405EBA" w:rsidRPr="00AC553B" w:rsidRDefault="00F0507D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ogłosił, że </w:t>
      </w:r>
      <w:r w:rsidR="00405EBA" w:rsidRPr="00AC553B">
        <w:rPr>
          <w:sz w:val="24"/>
          <w:szCs w:val="24"/>
        </w:rPr>
        <w:t>Rada Powiatu podjęła uchwałę Nr XIII/124/25 w sprawie zmian w budżecie Powiatu na rok 2025</w:t>
      </w:r>
    </w:p>
    <w:p w14:paraId="75FD9E25" w14:textId="0CAFDE9D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Podjęcie uchwały w sprawie zmian w wieloletniej prognozy finansowej Powiatu Rzeszowskiego na lata 2025-2031.</w:t>
      </w:r>
    </w:p>
    <w:p w14:paraId="0C304B4E" w14:textId="1B0B1FE6" w:rsidR="00AC553B" w:rsidRPr="00AC553B" w:rsidRDefault="0035301C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bookmarkStart w:id="3" w:name="_Hlk81572185"/>
      <w:r>
        <w:rPr>
          <w:sz w:val="24"/>
          <w:szCs w:val="24"/>
        </w:rPr>
        <w:t xml:space="preserve">Przewodniczący stwierdził, że </w:t>
      </w:r>
      <w:r w:rsidR="00AC553B" w:rsidRPr="00AC553B">
        <w:rPr>
          <w:sz w:val="24"/>
          <w:szCs w:val="24"/>
        </w:rPr>
        <w:t>radni otrzymali projekt uchwały w tej sprawie wraz z materiałami na sesję,</w:t>
      </w:r>
      <w:r>
        <w:rPr>
          <w:sz w:val="24"/>
          <w:szCs w:val="24"/>
        </w:rPr>
        <w:t xml:space="preserve"> a </w:t>
      </w:r>
      <w:r w:rsidR="00AC553B" w:rsidRPr="00AC553B">
        <w:rPr>
          <w:sz w:val="24"/>
          <w:szCs w:val="24"/>
        </w:rPr>
        <w:t>przed sesją Zarząd przedłożył autopoprawki do tego projektu</w:t>
      </w:r>
      <w:r>
        <w:rPr>
          <w:sz w:val="24"/>
          <w:szCs w:val="24"/>
        </w:rPr>
        <w:t>. Proje</w:t>
      </w:r>
      <w:r w:rsidR="00AC553B" w:rsidRPr="00AC553B">
        <w:rPr>
          <w:sz w:val="24"/>
          <w:szCs w:val="24"/>
        </w:rPr>
        <w:t>kt uzyskał pozytywną opinię wszystkich komisji stałych</w:t>
      </w:r>
      <w:r>
        <w:rPr>
          <w:sz w:val="24"/>
          <w:szCs w:val="24"/>
        </w:rPr>
        <w:t>.</w:t>
      </w:r>
    </w:p>
    <w:p w14:paraId="350D1069" w14:textId="7B3E571B" w:rsidR="00AC553B" w:rsidRPr="00AC553B" w:rsidRDefault="0035301C" w:rsidP="00AE54B4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zgłosili uwag ani pytań w tej sprawie.</w:t>
      </w:r>
    </w:p>
    <w:bookmarkEnd w:id="3"/>
    <w:p w14:paraId="71ECBF7C" w14:textId="011708D1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Podjęcie uchwały w sprawie zmian w wieloletniej prognozy finansowej Powiatu Rzeszowskiego na lata 2025-2031.</w:t>
      </w:r>
    </w:p>
    <w:p w14:paraId="5F1A4908" w14:textId="4684B0E7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F9144C">
        <w:rPr>
          <w:sz w:val="24"/>
          <w:szCs w:val="24"/>
          <w:u w:val="single"/>
        </w:rPr>
        <w:t>: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0E0D9891" w14:textId="36A3974B" w:rsidR="00F27A7C" w:rsidRPr="00F27A7C" w:rsidRDefault="00F27A7C" w:rsidP="00AE54B4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F9144C">
        <w:rPr>
          <w:sz w:val="24"/>
          <w:szCs w:val="24"/>
        </w:rPr>
        <w:br/>
        <w:t>Z</w:t>
      </w:r>
      <w:r w:rsidRPr="00F27A7C">
        <w:rPr>
          <w:sz w:val="24"/>
          <w:szCs w:val="24"/>
        </w:rPr>
        <w:t>A (28)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F9144C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F9144C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405F2CF1" w14:textId="0EC2F446" w:rsidR="00405EBA" w:rsidRPr="00AC553B" w:rsidRDefault="0035301C" w:rsidP="00405EBA">
      <w:pPr>
        <w:tabs>
          <w:tab w:val="num" w:pos="480"/>
          <w:tab w:val="num" w:pos="777"/>
        </w:tabs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stwierdził, że </w:t>
      </w:r>
      <w:r w:rsidR="00405EBA" w:rsidRPr="00AC553B">
        <w:rPr>
          <w:sz w:val="24"/>
          <w:szCs w:val="24"/>
        </w:rPr>
        <w:t>Rada Powiatu podjęła uchwałę Nr XIII/125/25 w sprawie zmiany wieloletniej prognozy finansowej Powiatu Rzeszowskiego na lata 2025-2031</w:t>
      </w:r>
      <w:r>
        <w:rPr>
          <w:sz w:val="24"/>
          <w:szCs w:val="24"/>
        </w:rPr>
        <w:t>.</w:t>
      </w:r>
    </w:p>
    <w:p w14:paraId="3AA2B24A" w14:textId="1B3A8E2E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Sprawozdanie Starosty z pracy Zarządu w okresie między sesjami oraz z wykonania uchwał Rady Powiatu.</w:t>
      </w:r>
    </w:p>
    <w:p w14:paraId="21CFE977" w14:textId="560528F2" w:rsidR="00AC553B" w:rsidRDefault="0035301C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Tomasz </w:t>
      </w:r>
      <w:r w:rsidR="00AC553B" w:rsidRPr="00AC553B">
        <w:rPr>
          <w:sz w:val="24"/>
          <w:szCs w:val="24"/>
        </w:rPr>
        <w:t>poinformowanie, że radni otrzymali informację w tej sprawie przed sesją</w:t>
      </w:r>
      <w:r w:rsidR="00497882">
        <w:rPr>
          <w:sz w:val="24"/>
          <w:szCs w:val="24"/>
        </w:rPr>
        <w:t>.</w:t>
      </w:r>
    </w:p>
    <w:p w14:paraId="77622917" w14:textId="77F1EB2C" w:rsidR="00497882" w:rsidRPr="00AC553B" w:rsidRDefault="00497882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Radni nie mieli pytań do Starosty w związku z otrzymanym sprawozdaniem.</w:t>
      </w:r>
    </w:p>
    <w:p w14:paraId="0E9EA2E4" w14:textId="4DBC0541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lastRenderedPageBreak/>
        <w:t>Wnioski i oświadczenia radnych, sprawy różne.</w:t>
      </w:r>
    </w:p>
    <w:p w14:paraId="3649A877" w14:textId="77777777" w:rsidR="00F40F20" w:rsidRDefault="00497882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Przewodniczący Tomasz </w:t>
      </w:r>
      <w:proofErr w:type="spellStart"/>
      <w:r>
        <w:rPr>
          <w:sz w:val="24"/>
          <w:szCs w:val="24"/>
        </w:rPr>
        <w:t>Wojton</w:t>
      </w:r>
      <w:proofErr w:type="spellEnd"/>
      <w:r>
        <w:rPr>
          <w:sz w:val="24"/>
          <w:szCs w:val="24"/>
        </w:rPr>
        <w:t xml:space="preserve"> </w:t>
      </w:r>
      <w:r w:rsidR="00F40F20">
        <w:rPr>
          <w:sz w:val="24"/>
          <w:szCs w:val="24"/>
        </w:rPr>
        <w:t xml:space="preserve"> zwrócił uwagę, że na e-sesji  zostało zamieszczone sprawozdanie z wykonania budżetu za 2024 rok, będzie ono rozpatrywane podczas sesji absolutoryjnej.</w:t>
      </w:r>
    </w:p>
    <w:p w14:paraId="5622A416" w14:textId="637A9D5F" w:rsidR="00AE54B4" w:rsidRDefault="00F40F20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</w:t>
      </w:r>
      <w:r w:rsidR="00AE54B4" w:rsidRPr="00AE54B4">
        <w:rPr>
          <w:sz w:val="24"/>
          <w:szCs w:val="24"/>
        </w:rPr>
        <w:t>o końca kwietnia należy wypełnić i złożyć w Biurze Rady oświadczenia majątkowe wraz z kopią zeznania podatkowego za ubiegły rok</w:t>
      </w:r>
      <w:r>
        <w:rPr>
          <w:sz w:val="24"/>
          <w:szCs w:val="24"/>
        </w:rPr>
        <w:t>.</w:t>
      </w:r>
    </w:p>
    <w:p w14:paraId="3FDED4C9" w14:textId="55802793" w:rsidR="00F40F20" w:rsidRPr="00AE54B4" w:rsidRDefault="00F40F20" w:rsidP="00AE54B4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Przewodniczący podziękował radnym za liczny udział w jubileuszowej edycji konkursu Podkarpacka Tęcza zorganizowanym przez Dyrektora ZSZ w Dynowie.</w:t>
      </w:r>
    </w:p>
    <w:p w14:paraId="09FDBF61" w14:textId="77777777" w:rsidR="00AE54B4" w:rsidRPr="00AE54B4" w:rsidRDefault="00AE54B4" w:rsidP="00AE54B4">
      <w:pPr>
        <w:spacing w:before="120" w:after="0" w:line="240" w:lineRule="auto"/>
        <w:ind w:left="357"/>
        <w:rPr>
          <w:sz w:val="24"/>
          <w:szCs w:val="24"/>
        </w:rPr>
      </w:pPr>
      <w:r w:rsidRPr="00AE54B4">
        <w:rPr>
          <w:sz w:val="24"/>
          <w:szCs w:val="24"/>
        </w:rPr>
        <w:t>czy ktoś z radnych chce w tym punkcie zabrać głos,</w:t>
      </w:r>
    </w:p>
    <w:p w14:paraId="221FEF78" w14:textId="213461D5" w:rsidR="00F27A7C" w:rsidRDefault="00F40F20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Radna</w:t>
      </w:r>
      <w:r w:rsidR="00F27A7C" w:rsidRPr="00F27A7C">
        <w:rPr>
          <w:sz w:val="24"/>
          <w:szCs w:val="24"/>
        </w:rPr>
        <w:t xml:space="preserve"> Magdalena Kluz-</w:t>
      </w:r>
      <w:proofErr w:type="spellStart"/>
      <w:r w:rsidR="00F27A7C" w:rsidRPr="00F27A7C">
        <w:rPr>
          <w:sz w:val="24"/>
          <w:szCs w:val="24"/>
        </w:rPr>
        <w:t>Międlar</w:t>
      </w:r>
      <w:proofErr w:type="spellEnd"/>
      <w:r>
        <w:rPr>
          <w:sz w:val="24"/>
          <w:szCs w:val="24"/>
        </w:rPr>
        <w:t xml:space="preserve"> poparła złożony do Starosty wniosek przewodniczącej Fundacji Mały Wielki Krok o objęcie patronatem planowanych przez nią działań, fundacja zajmuje się pomocą osobom niepełnosprawnym.</w:t>
      </w:r>
    </w:p>
    <w:p w14:paraId="3B4B7BEA" w14:textId="661BF77C" w:rsidR="003773ED" w:rsidRPr="00F27A7C" w:rsidRDefault="003773ED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Urzędu gminy wpłynął wniosek mieszkańców </w:t>
      </w:r>
      <w:r w:rsidR="008B6D0A">
        <w:rPr>
          <w:sz w:val="24"/>
          <w:szCs w:val="24"/>
        </w:rPr>
        <w:t>o zorganizowanie przejścia dla pieszych w rejonie stadionu w Krasnem, jednak nie ma tam chodnika. Gmina planuje realizację inwestycji  - budowę chodnika w rejonie Załęża - w ramach ROF. Czy jest możliwe rozważenie i przekonsultowanie innych  inwestycji? Ta w Krasnem jest bardzo potrzebna.</w:t>
      </w:r>
    </w:p>
    <w:p w14:paraId="1401888D" w14:textId="37105E76" w:rsidR="00F27A7C" w:rsidRDefault="008B6D0A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Dyrektor Marek </w:t>
      </w:r>
      <w:proofErr w:type="spellStart"/>
      <w:r>
        <w:rPr>
          <w:sz w:val="24"/>
          <w:szCs w:val="24"/>
        </w:rPr>
        <w:t>Radion</w:t>
      </w:r>
      <w:proofErr w:type="spellEnd"/>
      <w:r w:rsidR="00D20FBE">
        <w:rPr>
          <w:sz w:val="24"/>
          <w:szCs w:val="24"/>
        </w:rPr>
        <w:t xml:space="preserve"> </w:t>
      </w:r>
      <w:r>
        <w:rPr>
          <w:sz w:val="24"/>
          <w:szCs w:val="24"/>
        </w:rPr>
        <w:t>obiecał zająć się sprawą, do tej pory nie miał takiego sygnału z gminy Krasne. Przyznał, że do urządzenia przejścia dla pieszych niezbędny jest chodnik.</w:t>
      </w:r>
    </w:p>
    <w:p w14:paraId="49502532" w14:textId="73BBB96B" w:rsidR="008B6D0A" w:rsidRDefault="008B6D0A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Senator Józef Jodłowski podziękował za zaproszenie na sesję. Przyznał, że śledzie obrady Rady Powiatu i z zadowoleniem i satysfakcją dostrzega dobrą kontynuację wcześniejszych działań, pomimo trudnego okresu dla samorządów.</w:t>
      </w:r>
    </w:p>
    <w:p w14:paraId="403BD89D" w14:textId="759E37E9" w:rsidR="008B6D0A" w:rsidRDefault="008B6D0A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Radny Sejmiku Stanisław Kruczek podziękował za zaproszenie, z sentymentem odniósł się do czasu, gdy sam był radnym powiatu.</w:t>
      </w:r>
    </w:p>
    <w:p w14:paraId="128A0F76" w14:textId="1EA6F2B5" w:rsidR="008B6D0A" w:rsidRDefault="008B6D0A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Poinformował, że Zarząd Województwa realizuje rozbudowę drogi wojewódzkiej relacji Tyczyn-Dynów, inwestycja ta zakończy się w 2028 roku. Inwestycja odbędzie się w kilku etapach: Tyczyn-Dylągówka, Dylągówka-Szklary i Szklary-Dynów. Zakończył się etap projektowania, dwa odcinki zostały już zakontraktowane do realizacji, wkrótce zostanie podpisana umowa na odcinek Dylągówka-Szklary. Będzie również realizowana budowa obwodnicy Tyczyna.</w:t>
      </w:r>
      <w:r w:rsidR="00D20FBE">
        <w:rPr>
          <w:sz w:val="24"/>
          <w:szCs w:val="24"/>
        </w:rPr>
        <w:t xml:space="preserve"> </w:t>
      </w:r>
      <w:r>
        <w:rPr>
          <w:sz w:val="24"/>
          <w:szCs w:val="24"/>
        </w:rPr>
        <w:t>Całość będzie kosztowała ok. 500 mln zł</w:t>
      </w:r>
      <w:r w:rsidR="00D20FBE">
        <w:rPr>
          <w:sz w:val="24"/>
          <w:szCs w:val="24"/>
        </w:rPr>
        <w:t>.</w:t>
      </w:r>
    </w:p>
    <w:p w14:paraId="43D67880" w14:textId="3FC3DD50" w:rsidR="00D20FBE" w:rsidRDefault="00D20FBE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Na koniec złożył obecnym z okazji nadchodzących Świąt Wielkanocnych.</w:t>
      </w:r>
    </w:p>
    <w:p w14:paraId="6D64ED51" w14:textId="45D88128" w:rsidR="00D20FBE" w:rsidRDefault="00D20FBE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Starosta Krzysztof Jarosz odnosząc się do wspomnianych inwestycji podkreślił, że budowa tej drogi oraz budowa kolejnych odcinków drogi ekspresowej poprawią komfort życia mieszkańców i zwiększą bezpieczeństwo ruchu drogowego.</w:t>
      </w:r>
    </w:p>
    <w:p w14:paraId="2794994D" w14:textId="540E5E3B" w:rsidR="00D20FBE" w:rsidRDefault="00D20FBE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Podziękował Senatorowi J. Jodłowskiemu za udzielane mu nieustannie wsparcie.</w:t>
      </w:r>
    </w:p>
    <w:p w14:paraId="40468EBF" w14:textId="29535D81" w:rsidR="008B6D0A" w:rsidRPr="00F27A7C" w:rsidRDefault="008B6D0A" w:rsidP="00F40F20">
      <w:pPr>
        <w:spacing w:before="120"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Radny Rafał </w:t>
      </w:r>
      <w:proofErr w:type="spellStart"/>
      <w:r>
        <w:rPr>
          <w:sz w:val="24"/>
          <w:szCs w:val="24"/>
        </w:rPr>
        <w:t>Białorucki</w:t>
      </w:r>
      <w:proofErr w:type="spellEnd"/>
      <w:r w:rsidR="00D20FBE">
        <w:rPr>
          <w:sz w:val="24"/>
          <w:szCs w:val="24"/>
        </w:rPr>
        <w:t xml:space="preserve"> przypomniał, że w tym roku świętuje jubileusz 75 lat Komenda Wojewódzka Państwowej Straży Pożarnej w Rzeszowie. Z tej okazji odbędzie się cykl imprez upamiętniających to wydarzenie. 23 kwietnia na siedzibie Regionalnej Izby </w:t>
      </w:r>
      <w:r w:rsidR="00D20FBE">
        <w:rPr>
          <w:sz w:val="24"/>
          <w:szCs w:val="24"/>
        </w:rPr>
        <w:lastRenderedPageBreak/>
        <w:t xml:space="preserve">Obrachunkowej w Rzeszowie umieszczona zostanie figura patrona strażaków – św. Floriana. Będzie to replika figury pochodzącej z okresu XX </w:t>
      </w:r>
      <w:proofErr w:type="spellStart"/>
      <w:r w:rsidR="00D20FBE">
        <w:rPr>
          <w:sz w:val="24"/>
          <w:szCs w:val="24"/>
        </w:rPr>
        <w:t>lecia</w:t>
      </w:r>
      <w:proofErr w:type="spellEnd"/>
      <w:r w:rsidR="00D20FBE">
        <w:rPr>
          <w:sz w:val="24"/>
          <w:szCs w:val="24"/>
        </w:rPr>
        <w:t xml:space="preserve"> międzywojennego.</w:t>
      </w:r>
    </w:p>
    <w:p w14:paraId="5A76DA0C" w14:textId="0FC0470C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Przyjęcie protokołu z poprzedniej sesji.</w:t>
      </w:r>
    </w:p>
    <w:p w14:paraId="2F2A79F2" w14:textId="51873534" w:rsidR="008B6D0A" w:rsidRPr="008B6D0A" w:rsidRDefault="008B6D0A" w:rsidP="008B6D0A">
      <w:pPr>
        <w:spacing w:before="120" w:after="0" w:line="240" w:lineRule="auto"/>
        <w:ind w:left="357"/>
        <w:rPr>
          <w:sz w:val="24"/>
          <w:szCs w:val="24"/>
        </w:rPr>
      </w:pPr>
      <w:r w:rsidRPr="008B6D0A">
        <w:rPr>
          <w:sz w:val="24"/>
          <w:szCs w:val="24"/>
        </w:rPr>
        <w:t>Przewodniczący poinformował, że do protokołu z ostatniej sesji nie wpłynęły poprawki.</w:t>
      </w:r>
    </w:p>
    <w:p w14:paraId="0A3F37D4" w14:textId="46C92F5A" w:rsidR="00F27A7C" w:rsidRPr="00F27A7C" w:rsidRDefault="00F27A7C" w:rsidP="008B6D0A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Głosowano w sprawie: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Przyjęcie protokołu z poprzedniej sesji.</w:t>
      </w:r>
    </w:p>
    <w:p w14:paraId="56A77FAC" w14:textId="4B90A549" w:rsidR="00F27A7C" w:rsidRPr="00F27A7C" w:rsidRDefault="00F27A7C" w:rsidP="008B6D0A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głosowania</w:t>
      </w:r>
      <w:r w:rsidR="00405EBA">
        <w:rPr>
          <w:sz w:val="24"/>
          <w:szCs w:val="24"/>
          <w:u w:val="single"/>
        </w:rPr>
        <w:t>:</w:t>
      </w:r>
      <w:r w:rsidR="00405EBA">
        <w:rPr>
          <w:sz w:val="24"/>
          <w:szCs w:val="24"/>
          <w:u w:val="single"/>
        </w:rPr>
        <w:br/>
      </w:r>
      <w:r w:rsidRPr="00F27A7C">
        <w:rPr>
          <w:sz w:val="24"/>
          <w:szCs w:val="24"/>
        </w:rPr>
        <w:t>ZA: 28, PRZECIW: 0, WSTRZYMUJĘ SIĘ: 0, BRAK GŁOSU: 0, NIEOBECNI: 1</w:t>
      </w:r>
    </w:p>
    <w:p w14:paraId="1F25C2EC" w14:textId="2E3C30C2" w:rsidR="00F27A7C" w:rsidRPr="00F27A7C" w:rsidRDefault="00F27A7C" w:rsidP="008B6D0A">
      <w:pPr>
        <w:spacing w:before="120" w:after="0" w:line="240" w:lineRule="auto"/>
        <w:ind w:left="357"/>
        <w:rPr>
          <w:sz w:val="24"/>
          <w:szCs w:val="24"/>
        </w:rPr>
      </w:pPr>
      <w:r w:rsidRPr="00F27A7C">
        <w:rPr>
          <w:sz w:val="24"/>
          <w:szCs w:val="24"/>
          <w:u w:val="single"/>
        </w:rPr>
        <w:t>Wyniki imienne: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ZA (28)</w:t>
      </w:r>
      <w:r w:rsidR="00405EB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 xml:space="preserve">Jerzy Bednarz, Rafał </w:t>
      </w:r>
      <w:proofErr w:type="spellStart"/>
      <w:r w:rsidRPr="00F27A7C">
        <w:rPr>
          <w:sz w:val="24"/>
          <w:szCs w:val="24"/>
        </w:rPr>
        <w:t>Białorucki</w:t>
      </w:r>
      <w:proofErr w:type="spellEnd"/>
      <w:r w:rsidRPr="00F27A7C">
        <w:rPr>
          <w:sz w:val="24"/>
          <w:szCs w:val="24"/>
        </w:rPr>
        <w:t xml:space="preserve">, Małgorzata Budzyń, Tadeusz Chmiel, Bogusława </w:t>
      </w:r>
      <w:proofErr w:type="spellStart"/>
      <w:r w:rsidRPr="00F27A7C">
        <w:rPr>
          <w:sz w:val="24"/>
          <w:szCs w:val="24"/>
        </w:rPr>
        <w:t>Czachor</w:t>
      </w:r>
      <w:proofErr w:type="spellEnd"/>
      <w:r w:rsidRPr="00F27A7C">
        <w:rPr>
          <w:sz w:val="24"/>
          <w:szCs w:val="24"/>
        </w:rPr>
        <w:t xml:space="preserve">-Kustra, Damian Drąg, Grażyna Drążek, Wiesław Dudek, Jurek </w:t>
      </w:r>
      <w:proofErr w:type="spellStart"/>
      <w:r w:rsidRPr="00F27A7C">
        <w:rPr>
          <w:sz w:val="24"/>
          <w:szCs w:val="24"/>
        </w:rPr>
        <w:t>Faraś</w:t>
      </w:r>
      <w:proofErr w:type="spellEnd"/>
      <w:r w:rsidRPr="00F27A7C">
        <w:rPr>
          <w:sz w:val="24"/>
          <w:szCs w:val="24"/>
        </w:rPr>
        <w:t>, Iwona Janowska, Krzysztof Jarosz, Magdalena Kluz-</w:t>
      </w:r>
      <w:proofErr w:type="spellStart"/>
      <w:r w:rsidRPr="00F27A7C">
        <w:rPr>
          <w:sz w:val="24"/>
          <w:szCs w:val="24"/>
        </w:rPr>
        <w:t>Międlar</w:t>
      </w:r>
      <w:proofErr w:type="spellEnd"/>
      <w:r w:rsidRPr="00F27A7C">
        <w:rPr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F27A7C">
        <w:rPr>
          <w:sz w:val="24"/>
          <w:szCs w:val="24"/>
        </w:rPr>
        <w:t>Pachorek</w:t>
      </w:r>
      <w:proofErr w:type="spellEnd"/>
      <w:r w:rsidRPr="00F27A7C">
        <w:rPr>
          <w:sz w:val="24"/>
          <w:szCs w:val="24"/>
        </w:rPr>
        <w:t xml:space="preserve">, Stanisław </w:t>
      </w:r>
      <w:proofErr w:type="spellStart"/>
      <w:r w:rsidRPr="00F27A7C">
        <w:rPr>
          <w:sz w:val="24"/>
          <w:szCs w:val="24"/>
        </w:rPr>
        <w:t>Pado</w:t>
      </w:r>
      <w:proofErr w:type="spellEnd"/>
      <w:r w:rsidRPr="00F27A7C">
        <w:rPr>
          <w:sz w:val="24"/>
          <w:szCs w:val="24"/>
        </w:rPr>
        <w:t xml:space="preserve">, Janusz Płodzień, Renata </w:t>
      </w:r>
      <w:proofErr w:type="spellStart"/>
      <w:r w:rsidRPr="00F27A7C">
        <w:rPr>
          <w:sz w:val="24"/>
          <w:szCs w:val="24"/>
        </w:rPr>
        <w:t>Pyś</w:t>
      </w:r>
      <w:proofErr w:type="spellEnd"/>
      <w:r w:rsidRPr="00F27A7C">
        <w:rPr>
          <w:sz w:val="24"/>
          <w:szCs w:val="24"/>
        </w:rPr>
        <w:t xml:space="preserve">, Marek Sitarz, Lucyna Sokołowska, Artur Szczutek, Mariusz Więcek, Tomasz </w:t>
      </w:r>
      <w:proofErr w:type="spellStart"/>
      <w:r w:rsidRPr="00F27A7C">
        <w:rPr>
          <w:sz w:val="24"/>
          <w:szCs w:val="24"/>
        </w:rPr>
        <w:t>Wojton</w:t>
      </w:r>
      <w:proofErr w:type="spellEnd"/>
      <w:r w:rsidRPr="00F27A7C">
        <w:rPr>
          <w:sz w:val="24"/>
          <w:szCs w:val="24"/>
        </w:rPr>
        <w:t>, Anna Wolska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PRZECIW (0)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WSTRZYMUJĘ SIĘ (0)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BRAK GŁOSU (0)</w:t>
      </w:r>
      <w:r w:rsidR="00405EBA">
        <w:rPr>
          <w:sz w:val="24"/>
          <w:szCs w:val="24"/>
        </w:rPr>
        <w:br/>
      </w:r>
      <w:r w:rsidRPr="00F27A7C">
        <w:rPr>
          <w:sz w:val="24"/>
          <w:szCs w:val="24"/>
        </w:rPr>
        <w:t>NIEOBECNI (1)</w:t>
      </w:r>
      <w:r w:rsidR="00405EBA">
        <w:rPr>
          <w:sz w:val="24"/>
          <w:szCs w:val="24"/>
        </w:rPr>
        <w:t xml:space="preserve"> </w:t>
      </w:r>
      <w:r w:rsidRPr="00F27A7C">
        <w:rPr>
          <w:sz w:val="24"/>
          <w:szCs w:val="24"/>
        </w:rPr>
        <w:t>Zbigniew Sycz</w:t>
      </w:r>
    </w:p>
    <w:p w14:paraId="06B3AAAF" w14:textId="05C6FFE5" w:rsidR="00F27A7C" w:rsidRPr="002F4F02" w:rsidRDefault="00F27A7C" w:rsidP="00AE54B4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F4F02">
        <w:rPr>
          <w:rFonts w:cs="Times New Roman"/>
          <w:b/>
          <w:bCs/>
          <w:sz w:val="24"/>
          <w:szCs w:val="24"/>
        </w:rPr>
        <w:t>Zamknięcie sesji.</w:t>
      </w:r>
    </w:p>
    <w:p w14:paraId="09CBE34C" w14:textId="1CD7FD4B" w:rsidR="00877931" w:rsidRDefault="00877931" w:rsidP="00830000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Przewodniczący Tomasz </w:t>
      </w:r>
      <w:proofErr w:type="spellStart"/>
      <w:r>
        <w:rPr>
          <w:rFonts w:asciiTheme="minorHAnsi" w:hAnsiTheme="minorHAnsi"/>
        </w:rPr>
        <w:t>Wojton</w:t>
      </w:r>
      <w:proofErr w:type="spellEnd"/>
      <w:r>
        <w:rPr>
          <w:rFonts w:asciiTheme="minorHAnsi" w:hAnsiTheme="minorHAnsi"/>
        </w:rPr>
        <w:t xml:space="preserve"> złożył obecnym na Sali i obserwującym transmisję życzenia z okazji zbliżających się Świąt Wielkanocnych.</w:t>
      </w:r>
    </w:p>
    <w:p w14:paraId="35C8E55F" w14:textId="0F249745" w:rsidR="00830000" w:rsidRPr="001224FB" w:rsidRDefault="00877931" w:rsidP="00830000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30000" w:rsidRPr="001224FB">
        <w:rPr>
          <w:rFonts w:asciiTheme="minorHAnsi" w:hAnsiTheme="minorHAnsi"/>
        </w:rPr>
        <w:t>O godz. 15.</w:t>
      </w:r>
      <w:r w:rsidR="00830000">
        <w:rPr>
          <w:rFonts w:asciiTheme="minorHAnsi" w:hAnsiTheme="minorHAnsi"/>
        </w:rPr>
        <w:t xml:space="preserve">52 </w:t>
      </w:r>
      <w:r w:rsidR="00830000" w:rsidRPr="001224FB">
        <w:rPr>
          <w:rFonts w:asciiTheme="minorHAnsi" w:hAnsiTheme="minorHAnsi"/>
        </w:rPr>
        <w:t xml:space="preserve">w związku z wyczerpaniem porządku obrad Przewodniczący Tomasz </w:t>
      </w:r>
      <w:proofErr w:type="spellStart"/>
      <w:r w:rsidR="00830000" w:rsidRPr="001224FB">
        <w:rPr>
          <w:rFonts w:asciiTheme="minorHAnsi" w:hAnsiTheme="minorHAnsi"/>
        </w:rPr>
        <w:t>Wojton</w:t>
      </w:r>
      <w:proofErr w:type="spellEnd"/>
      <w:r w:rsidR="00830000" w:rsidRPr="001224FB">
        <w:rPr>
          <w:rFonts w:asciiTheme="minorHAnsi" w:hAnsiTheme="minorHAnsi"/>
        </w:rPr>
        <w:t xml:space="preserve"> zamknął obrady X</w:t>
      </w:r>
      <w:r w:rsidR="00830000">
        <w:rPr>
          <w:rFonts w:asciiTheme="minorHAnsi" w:hAnsiTheme="minorHAnsi"/>
        </w:rPr>
        <w:t>II</w:t>
      </w:r>
      <w:r w:rsidR="00830000" w:rsidRPr="001224FB">
        <w:rPr>
          <w:rFonts w:asciiTheme="minorHAnsi" w:hAnsiTheme="minorHAnsi"/>
        </w:rPr>
        <w:t>I sesji Rady Powiatu Rzeszowskiego VII kadencji.</w:t>
      </w:r>
    </w:p>
    <w:p w14:paraId="77143EBB" w14:textId="77777777" w:rsidR="00830000" w:rsidRPr="001224FB" w:rsidRDefault="00830000" w:rsidP="00830000">
      <w:pPr>
        <w:spacing w:before="120"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14:paraId="5EB7883D" w14:textId="77777777" w:rsidR="00830000" w:rsidRPr="001224FB" w:rsidRDefault="00830000" w:rsidP="00830000">
      <w:pPr>
        <w:spacing w:before="120" w:after="0" w:line="240" w:lineRule="auto"/>
        <w:ind w:firstLine="426"/>
        <w:rPr>
          <w:rFonts w:cs="Times New Roman"/>
          <w:sz w:val="24"/>
          <w:szCs w:val="24"/>
        </w:rPr>
      </w:pPr>
      <w:r w:rsidRPr="001224FB">
        <w:rPr>
          <w:rFonts w:cs="Times New Roman"/>
          <w:sz w:val="24"/>
          <w:szCs w:val="24"/>
        </w:rPr>
        <w:t>Protokołowała: Semira Kaniuczak</w:t>
      </w:r>
    </w:p>
    <w:p w14:paraId="41F27330" w14:textId="77777777" w:rsidR="00830000" w:rsidRPr="001224FB" w:rsidRDefault="00830000" w:rsidP="00830000">
      <w:pPr>
        <w:pStyle w:val="NormalnyWeb"/>
        <w:spacing w:before="120" w:beforeAutospacing="0" w:after="0" w:afterAutospacing="0"/>
        <w:ind w:left="425"/>
        <w:jc w:val="both"/>
        <w:rPr>
          <w:rFonts w:asciiTheme="minorHAnsi" w:hAnsiTheme="minorHAnsi"/>
          <w:bCs/>
        </w:rPr>
      </w:pPr>
    </w:p>
    <w:p w14:paraId="0D39C8EA" w14:textId="77777777" w:rsidR="00830000" w:rsidRPr="001224FB" w:rsidRDefault="00830000" w:rsidP="00830000">
      <w:pPr>
        <w:spacing w:before="120" w:after="0" w:line="240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1224FB">
        <w:rPr>
          <w:rFonts w:cs="Times New Roman"/>
          <w:b/>
          <w:bCs/>
          <w:sz w:val="24"/>
          <w:szCs w:val="24"/>
        </w:rPr>
        <w:t>Przewodniczący</w:t>
      </w:r>
    </w:p>
    <w:p w14:paraId="7CDD6FA1" w14:textId="77777777" w:rsidR="00830000" w:rsidRPr="001224FB" w:rsidRDefault="00830000" w:rsidP="00830000">
      <w:pPr>
        <w:spacing w:before="120" w:after="0" w:line="240" w:lineRule="auto"/>
        <w:ind w:left="4248"/>
        <w:jc w:val="center"/>
        <w:rPr>
          <w:rFonts w:cs="Times New Roman"/>
          <w:b/>
          <w:bCs/>
          <w:sz w:val="24"/>
          <w:szCs w:val="24"/>
        </w:rPr>
      </w:pPr>
      <w:r w:rsidRPr="001224FB">
        <w:rPr>
          <w:rFonts w:cs="Times New Roman"/>
          <w:b/>
          <w:bCs/>
          <w:sz w:val="24"/>
          <w:szCs w:val="24"/>
        </w:rPr>
        <w:t>Rada Powiatu Rzeszowskiego</w:t>
      </w:r>
    </w:p>
    <w:p w14:paraId="56105D49" w14:textId="77777777" w:rsidR="00830000" w:rsidRPr="001224FB" w:rsidRDefault="00830000" w:rsidP="00830000">
      <w:pPr>
        <w:spacing w:before="120" w:after="0" w:line="240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1224FB">
        <w:rPr>
          <w:rFonts w:cs="Times New Roman"/>
          <w:b/>
          <w:bCs/>
          <w:sz w:val="24"/>
          <w:szCs w:val="24"/>
        </w:rPr>
        <w:br/>
      </w:r>
      <w:r w:rsidRPr="001224FB">
        <w:rPr>
          <w:rFonts w:cs="Times New Roman"/>
          <w:b/>
          <w:bCs/>
          <w:sz w:val="24"/>
          <w:szCs w:val="24"/>
        </w:rPr>
        <w:br/>
        <w:t xml:space="preserve">Tomasz </w:t>
      </w:r>
      <w:proofErr w:type="spellStart"/>
      <w:r w:rsidRPr="001224FB">
        <w:rPr>
          <w:rFonts w:cs="Times New Roman"/>
          <w:b/>
          <w:bCs/>
          <w:sz w:val="24"/>
          <w:szCs w:val="24"/>
        </w:rPr>
        <w:t>Wojton</w:t>
      </w:r>
      <w:proofErr w:type="spellEnd"/>
    </w:p>
    <w:p w14:paraId="1E5AF5E9" w14:textId="5377CB8E" w:rsidR="001224FB" w:rsidRPr="00F27A7C" w:rsidRDefault="001224FB" w:rsidP="00830000">
      <w:pPr>
        <w:spacing w:before="120"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sectPr w:rsidR="001224FB" w:rsidRPr="00F27A7C" w:rsidSect="00F741E2">
      <w:type w:val="continuous"/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6985" w14:textId="77777777" w:rsidR="001E67B2" w:rsidRDefault="001E67B2">
      <w:pPr>
        <w:spacing w:after="0" w:line="240" w:lineRule="auto"/>
      </w:pPr>
      <w:r>
        <w:separator/>
      </w:r>
    </w:p>
  </w:endnote>
  <w:endnote w:type="continuationSeparator" w:id="0">
    <w:p w14:paraId="1EE3E60C" w14:textId="77777777" w:rsidR="001E67B2" w:rsidRDefault="001E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552A" w14:textId="77777777" w:rsidR="001E67B2" w:rsidRDefault="001E67B2">
      <w:pPr>
        <w:spacing w:after="0" w:line="240" w:lineRule="auto"/>
      </w:pPr>
      <w:r>
        <w:separator/>
      </w:r>
    </w:p>
  </w:footnote>
  <w:footnote w:type="continuationSeparator" w:id="0">
    <w:p w14:paraId="64B5D294" w14:textId="77777777" w:rsidR="001E67B2" w:rsidRDefault="001E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C8DA" w14:textId="77777777" w:rsidR="002167B5" w:rsidRDefault="002167B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8EAD7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75CDC"/>
    <w:multiLevelType w:val="singleLevel"/>
    <w:tmpl w:val="7BEEF02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4FA113D"/>
    <w:multiLevelType w:val="hybridMultilevel"/>
    <w:tmpl w:val="06DA2FAC"/>
    <w:lvl w:ilvl="0" w:tplc="03EA7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C64B14"/>
    <w:multiLevelType w:val="hybridMultilevel"/>
    <w:tmpl w:val="E0E8D5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46231"/>
    <w:multiLevelType w:val="multilevel"/>
    <w:tmpl w:val="75D4A2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6D0623"/>
    <w:multiLevelType w:val="hybridMultilevel"/>
    <w:tmpl w:val="57AAB054"/>
    <w:lvl w:ilvl="0" w:tplc="09AE9244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1F21615B"/>
    <w:multiLevelType w:val="hybridMultilevel"/>
    <w:tmpl w:val="3364CF7C"/>
    <w:lvl w:ilvl="0" w:tplc="22AA3900">
      <w:start w:val="15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DC22BD3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90"/>
        </w:tabs>
        <w:ind w:left="2790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312524F5"/>
    <w:multiLevelType w:val="hybridMultilevel"/>
    <w:tmpl w:val="050031EC"/>
    <w:lvl w:ilvl="0" w:tplc="D5B4ED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num w:numId="1" w16cid:durableId="1233202632">
    <w:abstractNumId w:val="1"/>
    <w:lvlOverride w:ilvl="0">
      <w:startOverride w:val="1"/>
    </w:lvlOverride>
  </w:num>
  <w:num w:numId="2" w16cid:durableId="399835818">
    <w:abstractNumId w:val="7"/>
  </w:num>
  <w:num w:numId="3" w16cid:durableId="770397936">
    <w:abstractNumId w:val="8"/>
  </w:num>
  <w:num w:numId="4" w16cid:durableId="163781934">
    <w:abstractNumId w:val="5"/>
  </w:num>
  <w:num w:numId="5" w16cid:durableId="7217089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77536">
    <w:abstractNumId w:val="2"/>
  </w:num>
  <w:num w:numId="7" w16cid:durableId="1649481245">
    <w:abstractNumId w:val="0"/>
  </w:num>
  <w:num w:numId="8" w16cid:durableId="524635647">
    <w:abstractNumId w:val="3"/>
  </w:num>
  <w:num w:numId="9" w16cid:durableId="177112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8"/>
    <w:docVar w:name="LE_Links" w:val="{6FB9E521-B13C-41BB-B91F-B4EBBBBCA79F}"/>
  </w:docVars>
  <w:rsids>
    <w:rsidRoot w:val="006E169F"/>
    <w:rsid w:val="00001200"/>
    <w:rsid w:val="000075F4"/>
    <w:rsid w:val="0002167C"/>
    <w:rsid w:val="00035FF1"/>
    <w:rsid w:val="00072D46"/>
    <w:rsid w:val="00080D58"/>
    <w:rsid w:val="00090FF4"/>
    <w:rsid w:val="000A3FBA"/>
    <w:rsid w:val="000B4F24"/>
    <w:rsid w:val="000C5F72"/>
    <w:rsid w:val="000D138B"/>
    <w:rsid w:val="000D442A"/>
    <w:rsid w:val="000D7B6F"/>
    <w:rsid w:val="000E1686"/>
    <w:rsid w:val="00110667"/>
    <w:rsid w:val="001224FB"/>
    <w:rsid w:val="00124878"/>
    <w:rsid w:val="00130319"/>
    <w:rsid w:val="001311E2"/>
    <w:rsid w:val="0013568A"/>
    <w:rsid w:val="00136834"/>
    <w:rsid w:val="00164FD6"/>
    <w:rsid w:val="001830AD"/>
    <w:rsid w:val="001968A1"/>
    <w:rsid w:val="001A5FC9"/>
    <w:rsid w:val="001B29D7"/>
    <w:rsid w:val="001C27F1"/>
    <w:rsid w:val="001D465B"/>
    <w:rsid w:val="001E67B2"/>
    <w:rsid w:val="001F2288"/>
    <w:rsid w:val="00201BA5"/>
    <w:rsid w:val="002167B5"/>
    <w:rsid w:val="002430EA"/>
    <w:rsid w:val="00247A2F"/>
    <w:rsid w:val="00257CBC"/>
    <w:rsid w:val="002649CD"/>
    <w:rsid w:val="00270FE5"/>
    <w:rsid w:val="00277427"/>
    <w:rsid w:val="002A7755"/>
    <w:rsid w:val="002F4F02"/>
    <w:rsid w:val="00306C0B"/>
    <w:rsid w:val="00310AC1"/>
    <w:rsid w:val="00322FDD"/>
    <w:rsid w:val="003264F0"/>
    <w:rsid w:val="003329DE"/>
    <w:rsid w:val="0033628D"/>
    <w:rsid w:val="0035301C"/>
    <w:rsid w:val="003773ED"/>
    <w:rsid w:val="003854E9"/>
    <w:rsid w:val="003E4CFA"/>
    <w:rsid w:val="003F6F28"/>
    <w:rsid w:val="003F6F31"/>
    <w:rsid w:val="004010D2"/>
    <w:rsid w:val="00405EBA"/>
    <w:rsid w:val="004064F4"/>
    <w:rsid w:val="00415BA0"/>
    <w:rsid w:val="00426520"/>
    <w:rsid w:val="0045029C"/>
    <w:rsid w:val="00453846"/>
    <w:rsid w:val="00475DB1"/>
    <w:rsid w:val="00477D58"/>
    <w:rsid w:val="00484601"/>
    <w:rsid w:val="00487C98"/>
    <w:rsid w:val="00497882"/>
    <w:rsid w:val="004B7361"/>
    <w:rsid w:val="004C7266"/>
    <w:rsid w:val="004D08F8"/>
    <w:rsid w:val="004E213A"/>
    <w:rsid w:val="004F5086"/>
    <w:rsid w:val="00521E7D"/>
    <w:rsid w:val="005347AD"/>
    <w:rsid w:val="00536C31"/>
    <w:rsid w:val="005408E5"/>
    <w:rsid w:val="00545238"/>
    <w:rsid w:val="00560B02"/>
    <w:rsid w:val="00564684"/>
    <w:rsid w:val="00567471"/>
    <w:rsid w:val="00577E5A"/>
    <w:rsid w:val="005A76BD"/>
    <w:rsid w:val="005B1A06"/>
    <w:rsid w:val="005B5FA1"/>
    <w:rsid w:val="005D7CB3"/>
    <w:rsid w:val="005E50A2"/>
    <w:rsid w:val="005E59F0"/>
    <w:rsid w:val="00601473"/>
    <w:rsid w:val="00631357"/>
    <w:rsid w:val="00632F23"/>
    <w:rsid w:val="0063634C"/>
    <w:rsid w:val="00646003"/>
    <w:rsid w:val="00672448"/>
    <w:rsid w:val="006A17DB"/>
    <w:rsid w:val="006B73A7"/>
    <w:rsid w:val="006D460E"/>
    <w:rsid w:val="006E169F"/>
    <w:rsid w:val="006E7A82"/>
    <w:rsid w:val="006F514D"/>
    <w:rsid w:val="00715AE4"/>
    <w:rsid w:val="00716B74"/>
    <w:rsid w:val="0073667F"/>
    <w:rsid w:val="00746713"/>
    <w:rsid w:val="00753C5F"/>
    <w:rsid w:val="007626D2"/>
    <w:rsid w:val="007654B0"/>
    <w:rsid w:val="00781BD6"/>
    <w:rsid w:val="00782329"/>
    <w:rsid w:val="00792EA7"/>
    <w:rsid w:val="007C38A1"/>
    <w:rsid w:val="007D12C4"/>
    <w:rsid w:val="007D1C87"/>
    <w:rsid w:val="007E40AC"/>
    <w:rsid w:val="007F0089"/>
    <w:rsid w:val="007F7448"/>
    <w:rsid w:val="00830000"/>
    <w:rsid w:val="008475C1"/>
    <w:rsid w:val="00877931"/>
    <w:rsid w:val="008841B4"/>
    <w:rsid w:val="008B1F2D"/>
    <w:rsid w:val="008B2E1E"/>
    <w:rsid w:val="008B6D0A"/>
    <w:rsid w:val="008B796A"/>
    <w:rsid w:val="008C359D"/>
    <w:rsid w:val="008C498C"/>
    <w:rsid w:val="008C60A0"/>
    <w:rsid w:val="008C7A39"/>
    <w:rsid w:val="008F314C"/>
    <w:rsid w:val="008F7439"/>
    <w:rsid w:val="00900E40"/>
    <w:rsid w:val="0091127E"/>
    <w:rsid w:val="00912587"/>
    <w:rsid w:val="00930B11"/>
    <w:rsid w:val="00935063"/>
    <w:rsid w:val="0094317F"/>
    <w:rsid w:val="009464D2"/>
    <w:rsid w:val="0095409B"/>
    <w:rsid w:val="009659AA"/>
    <w:rsid w:val="009C2040"/>
    <w:rsid w:val="009C6C8B"/>
    <w:rsid w:val="009D2F58"/>
    <w:rsid w:val="009D6888"/>
    <w:rsid w:val="009E3947"/>
    <w:rsid w:val="00A00D7F"/>
    <w:rsid w:val="00A00E6F"/>
    <w:rsid w:val="00A01E31"/>
    <w:rsid w:val="00A05B7B"/>
    <w:rsid w:val="00A4360C"/>
    <w:rsid w:val="00A61BAC"/>
    <w:rsid w:val="00A7007F"/>
    <w:rsid w:val="00A76BB0"/>
    <w:rsid w:val="00A80A8E"/>
    <w:rsid w:val="00A86E9A"/>
    <w:rsid w:val="00A90F06"/>
    <w:rsid w:val="00AA10B6"/>
    <w:rsid w:val="00AA4070"/>
    <w:rsid w:val="00AA7A3D"/>
    <w:rsid w:val="00AB3A52"/>
    <w:rsid w:val="00AC553B"/>
    <w:rsid w:val="00AC7CAA"/>
    <w:rsid w:val="00AE54B4"/>
    <w:rsid w:val="00AF3E6F"/>
    <w:rsid w:val="00AF621D"/>
    <w:rsid w:val="00B0217B"/>
    <w:rsid w:val="00B10C24"/>
    <w:rsid w:val="00B111DB"/>
    <w:rsid w:val="00B11F22"/>
    <w:rsid w:val="00B35367"/>
    <w:rsid w:val="00B41DC6"/>
    <w:rsid w:val="00B41E13"/>
    <w:rsid w:val="00B52072"/>
    <w:rsid w:val="00B537B6"/>
    <w:rsid w:val="00B61831"/>
    <w:rsid w:val="00B63101"/>
    <w:rsid w:val="00B6413B"/>
    <w:rsid w:val="00B652F8"/>
    <w:rsid w:val="00BC2FD3"/>
    <w:rsid w:val="00BD3406"/>
    <w:rsid w:val="00BE361A"/>
    <w:rsid w:val="00BF3E2F"/>
    <w:rsid w:val="00C00C63"/>
    <w:rsid w:val="00C16B7F"/>
    <w:rsid w:val="00C17FCC"/>
    <w:rsid w:val="00C51ACA"/>
    <w:rsid w:val="00C55971"/>
    <w:rsid w:val="00C762EB"/>
    <w:rsid w:val="00C82F6A"/>
    <w:rsid w:val="00CA5492"/>
    <w:rsid w:val="00CC6FB0"/>
    <w:rsid w:val="00CD14C1"/>
    <w:rsid w:val="00CE0EF2"/>
    <w:rsid w:val="00CE3A76"/>
    <w:rsid w:val="00CE4733"/>
    <w:rsid w:val="00CE78D7"/>
    <w:rsid w:val="00D0100F"/>
    <w:rsid w:val="00D20FBE"/>
    <w:rsid w:val="00D277EB"/>
    <w:rsid w:val="00D45621"/>
    <w:rsid w:val="00D62C18"/>
    <w:rsid w:val="00D90D38"/>
    <w:rsid w:val="00DA5322"/>
    <w:rsid w:val="00DC3D74"/>
    <w:rsid w:val="00DE12F5"/>
    <w:rsid w:val="00DE38EC"/>
    <w:rsid w:val="00DE4C82"/>
    <w:rsid w:val="00E17A39"/>
    <w:rsid w:val="00E40694"/>
    <w:rsid w:val="00E448B5"/>
    <w:rsid w:val="00E53F9E"/>
    <w:rsid w:val="00E571E5"/>
    <w:rsid w:val="00E57E00"/>
    <w:rsid w:val="00E63C9D"/>
    <w:rsid w:val="00E640BF"/>
    <w:rsid w:val="00E66983"/>
    <w:rsid w:val="00E80F8A"/>
    <w:rsid w:val="00E94112"/>
    <w:rsid w:val="00EC6BCD"/>
    <w:rsid w:val="00ED2B79"/>
    <w:rsid w:val="00ED67EF"/>
    <w:rsid w:val="00EE2759"/>
    <w:rsid w:val="00EF07AF"/>
    <w:rsid w:val="00F00843"/>
    <w:rsid w:val="00F0507D"/>
    <w:rsid w:val="00F163C2"/>
    <w:rsid w:val="00F232B8"/>
    <w:rsid w:val="00F27A7C"/>
    <w:rsid w:val="00F40F20"/>
    <w:rsid w:val="00F630F3"/>
    <w:rsid w:val="00F64C6B"/>
    <w:rsid w:val="00F741E2"/>
    <w:rsid w:val="00F75561"/>
    <w:rsid w:val="00F87DFA"/>
    <w:rsid w:val="00F9144C"/>
    <w:rsid w:val="00FA4C6A"/>
    <w:rsid w:val="00FB0392"/>
    <w:rsid w:val="00FE11DE"/>
    <w:rsid w:val="00FE1C27"/>
    <w:rsid w:val="00FF1377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07D"/>
  <w15:chartTrackingRefBased/>
  <w15:docId w15:val="{05B95CB9-0996-48FA-8BEF-792288CB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98"/>
    <w:pPr>
      <w:spacing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16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BA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BA5"/>
    <w:rPr>
      <w:rFonts w:eastAsiaTheme="minorEastAsia"/>
      <w:b/>
      <w:bCs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unhideWhenUsed/>
    <w:rsid w:val="005347AD"/>
    <w:pPr>
      <w:numPr>
        <w:numId w:val="7"/>
      </w:numPr>
      <w:spacing w:after="0" w:line="240" w:lineRule="auto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277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7E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8D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8D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197011-207B-484B-AB17-D62B0BBD6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9E521-B13C-41BB-B91F-B4EBBBBCA7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16</Pages>
  <Words>4967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6</cp:revision>
  <cp:lastPrinted>2025-03-31T11:30:00Z</cp:lastPrinted>
  <dcterms:created xsi:type="dcterms:W3CDTF">2025-04-14T09:14:00Z</dcterms:created>
  <dcterms:modified xsi:type="dcterms:W3CDTF">2025-05-16T13:10:00Z</dcterms:modified>
</cp:coreProperties>
</file>